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3E" w:rsidRPr="003C7621" w:rsidRDefault="003C7621">
      <w:pPr>
        <w:rPr>
          <w:sz w:val="24"/>
          <w:szCs w:val="24"/>
        </w:rPr>
      </w:pPr>
      <w:r w:rsidRPr="003C762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5F865FF" wp14:editId="256D96C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570523" cy="5543550"/>
            <wp:effectExtent l="0" t="0" r="0" b="0"/>
            <wp:wrapTight wrapText="bothSides">
              <wp:wrapPolygon edited="0">
                <wp:start x="0" y="0"/>
                <wp:lineTo x="0" y="21526"/>
                <wp:lineTo x="21439" y="2152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523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621">
        <w:rPr>
          <w:sz w:val="24"/>
          <w:szCs w:val="24"/>
        </w:rPr>
        <w:t xml:space="preserve">From Edwin Poole’s </w:t>
      </w:r>
      <w:r w:rsidRPr="003C7621">
        <w:rPr>
          <w:i/>
          <w:iCs/>
          <w:sz w:val="24"/>
          <w:szCs w:val="24"/>
        </w:rPr>
        <w:t>History and Biography of Brecknockshire</w:t>
      </w:r>
      <w:r w:rsidRPr="003C7621">
        <w:rPr>
          <w:sz w:val="24"/>
          <w:szCs w:val="24"/>
        </w:rPr>
        <w:t xml:space="preserve"> </w:t>
      </w:r>
      <w:bookmarkStart w:id="0" w:name="_GoBack"/>
      <w:bookmarkEnd w:id="0"/>
    </w:p>
    <w:sectPr w:rsidR="00155C3E" w:rsidRPr="003C7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1"/>
    <w:rsid w:val="00155C3E"/>
    <w:rsid w:val="003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301E1-CB44-456A-BA98-63FD6C5A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gibbs</dc:creator>
  <cp:keywords/>
  <dc:description/>
  <cp:lastModifiedBy>william gibbs</cp:lastModifiedBy>
  <cp:revision>1</cp:revision>
  <dcterms:created xsi:type="dcterms:W3CDTF">2022-11-17T17:17:00Z</dcterms:created>
  <dcterms:modified xsi:type="dcterms:W3CDTF">2022-11-17T17:19:00Z</dcterms:modified>
</cp:coreProperties>
</file>