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C0F0" w14:textId="38B29C97" w:rsidR="00717421" w:rsidRDefault="003C49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970">
        <w:rPr>
          <w:rFonts w:ascii="Times New Roman" w:hAnsi="Times New Roman" w:cs="Times New Roman"/>
          <w:b/>
          <w:bCs/>
          <w:sz w:val="24"/>
          <w:szCs w:val="24"/>
        </w:rPr>
        <w:t>Gertrude Emily Devenish Walshe</w:t>
      </w:r>
      <w:r w:rsidR="00B42F02">
        <w:rPr>
          <w:rFonts w:ascii="Times New Roman" w:hAnsi="Times New Roman" w:cs="Times New Roman"/>
          <w:b/>
          <w:bCs/>
          <w:sz w:val="24"/>
          <w:szCs w:val="24"/>
        </w:rPr>
        <w:t>, 1831</w:t>
      </w:r>
      <w:r w:rsidR="00B84A42">
        <w:rPr>
          <w:rFonts w:ascii="Times New Roman" w:hAnsi="Times New Roman" w:cs="Times New Roman"/>
          <w:b/>
          <w:bCs/>
          <w:sz w:val="24"/>
          <w:szCs w:val="24"/>
        </w:rPr>
        <w:t>–1907</w:t>
      </w:r>
      <w:r w:rsidR="00E4010C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311E28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0116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1E2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A4FA9AE" w14:textId="0529D5B4" w:rsidR="00446DA9" w:rsidRDefault="0087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amateur female sculptor was the seventh and youngest child</w:t>
      </w:r>
      <w:r w:rsidR="00DD3C44">
        <w:rPr>
          <w:rFonts w:ascii="Times New Roman" w:hAnsi="Times New Roman" w:cs="Times New Roman"/>
          <w:sz w:val="24"/>
          <w:szCs w:val="24"/>
        </w:rPr>
        <w:t>, and fifth daughter,</w:t>
      </w:r>
      <w:r>
        <w:rPr>
          <w:rFonts w:ascii="Times New Roman" w:hAnsi="Times New Roman" w:cs="Times New Roman"/>
          <w:sz w:val="24"/>
          <w:szCs w:val="24"/>
        </w:rPr>
        <w:t xml:space="preserve"> of Joseph Andrew de Lautour (1785</w:t>
      </w:r>
      <w:r w:rsidR="007C6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A48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his wife Caroline Young</w:t>
      </w:r>
      <w:r w:rsidR="00061334">
        <w:rPr>
          <w:rFonts w:ascii="Times New Roman" w:hAnsi="Times New Roman" w:cs="Times New Roman"/>
          <w:sz w:val="24"/>
          <w:szCs w:val="24"/>
        </w:rPr>
        <w:t xml:space="preserve"> (</w:t>
      </w:r>
      <w:r w:rsidR="00A24D10" w:rsidRPr="00A24D10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A24D10">
        <w:rPr>
          <w:rFonts w:ascii="Times New Roman" w:hAnsi="Times New Roman" w:cs="Times New Roman"/>
          <w:sz w:val="24"/>
          <w:szCs w:val="24"/>
        </w:rPr>
        <w:t>1793–</w:t>
      </w:r>
      <w:r w:rsidR="00061334">
        <w:rPr>
          <w:rFonts w:ascii="Times New Roman" w:hAnsi="Times New Roman" w:cs="Times New Roman"/>
          <w:sz w:val="24"/>
          <w:szCs w:val="24"/>
        </w:rPr>
        <w:t>1869)</w:t>
      </w:r>
      <w:r>
        <w:rPr>
          <w:rFonts w:ascii="Times New Roman" w:hAnsi="Times New Roman" w:cs="Times New Roman"/>
          <w:sz w:val="24"/>
          <w:szCs w:val="24"/>
        </w:rPr>
        <w:t>, a granddaughter of the 5th Lord Elibank</w:t>
      </w:r>
      <w:r w:rsidR="00DD3C44">
        <w:rPr>
          <w:rFonts w:ascii="Times New Roman" w:hAnsi="Times New Roman" w:cs="Times New Roman"/>
          <w:sz w:val="24"/>
          <w:szCs w:val="24"/>
        </w:rPr>
        <w:t xml:space="preserve">. </w:t>
      </w:r>
      <w:r w:rsidR="009F3B2A"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born in Madras</w:t>
      </w:r>
      <w:r w:rsidR="000C33D0">
        <w:rPr>
          <w:rFonts w:ascii="Times New Roman" w:hAnsi="Times New Roman" w:cs="Times New Roman"/>
          <w:sz w:val="24"/>
          <w:szCs w:val="24"/>
        </w:rPr>
        <w:t>. His</w:t>
      </w:r>
      <w:r w:rsidR="00AF18D0">
        <w:rPr>
          <w:rFonts w:ascii="Times New Roman" w:hAnsi="Times New Roman" w:cs="Times New Roman"/>
          <w:sz w:val="24"/>
          <w:szCs w:val="24"/>
        </w:rPr>
        <w:t xml:space="preserve"> </w:t>
      </w:r>
      <w:r w:rsidR="00DD3C44">
        <w:rPr>
          <w:rFonts w:ascii="Times New Roman" w:hAnsi="Times New Roman" w:cs="Times New Roman"/>
          <w:sz w:val="24"/>
          <w:szCs w:val="24"/>
        </w:rPr>
        <w:t>father</w:t>
      </w:r>
      <w:r w:rsidR="00446DA9">
        <w:rPr>
          <w:rFonts w:ascii="Times New Roman" w:hAnsi="Times New Roman" w:cs="Times New Roman"/>
          <w:sz w:val="24"/>
          <w:szCs w:val="24"/>
        </w:rPr>
        <w:t>, Louis</w:t>
      </w:r>
      <w:r w:rsidR="00640126">
        <w:rPr>
          <w:rFonts w:ascii="Times New Roman" w:hAnsi="Times New Roman" w:cs="Times New Roman"/>
          <w:sz w:val="24"/>
          <w:szCs w:val="24"/>
        </w:rPr>
        <w:t>-</w:t>
      </w:r>
      <w:r w:rsidR="00DD3C44">
        <w:rPr>
          <w:rFonts w:ascii="Times New Roman" w:hAnsi="Times New Roman" w:cs="Times New Roman"/>
          <w:sz w:val="24"/>
          <w:szCs w:val="24"/>
        </w:rPr>
        <w:t>Fran</w:t>
      </w:r>
      <w:r w:rsidR="00640126">
        <w:rPr>
          <w:rFonts w:ascii="Times New Roman" w:hAnsi="Times New Roman" w:cs="Times New Roman"/>
          <w:sz w:val="24"/>
          <w:szCs w:val="24"/>
        </w:rPr>
        <w:t>ç</w:t>
      </w:r>
      <w:r w:rsidR="00DD3C44">
        <w:rPr>
          <w:rFonts w:ascii="Times New Roman" w:hAnsi="Times New Roman" w:cs="Times New Roman"/>
          <w:sz w:val="24"/>
          <w:szCs w:val="24"/>
        </w:rPr>
        <w:t>ois</w:t>
      </w:r>
      <w:r w:rsidR="00883E3E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>Joseph</w:t>
      </w:r>
      <w:r w:rsidR="00DD3C44">
        <w:rPr>
          <w:rFonts w:ascii="Times New Roman" w:hAnsi="Times New Roman" w:cs="Times New Roman"/>
          <w:sz w:val="24"/>
          <w:szCs w:val="24"/>
        </w:rPr>
        <w:t xml:space="preserve"> de Lautour (1730</w:t>
      </w:r>
      <w:r w:rsidR="00BC2292">
        <w:rPr>
          <w:rFonts w:ascii="Times New Roman" w:hAnsi="Times New Roman" w:cs="Times New Roman"/>
          <w:sz w:val="24"/>
          <w:szCs w:val="24"/>
        </w:rPr>
        <w:t>–1808</w:t>
      </w:r>
      <w:r w:rsidR="00DD3C44">
        <w:rPr>
          <w:rFonts w:ascii="Times New Roman" w:hAnsi="Times New Roman" w:cs="Times New Roman"/>
          <w:sz w:val="24"/>
          <w:szCs w:val="24"/>
        </w:rPr>
        <w:t>)</w:t>
      </w:r>
      <w:r w:rsidR="00407393">
        <w:rPr>
          <w:rFonts w:ascii="Times New Roman" w:hAnsi="Times New Roman" w:cs="Times New Roman"/>
          <w:sz w:val="24"/>
          <w:szCs w:val="24"/>
        </w:rPr>
        <w:t xml:space="preserve"> </w:t>
      </w:r>
      <w:r w:rsidR="0024756B">
        <w:rPr>
          <w:rFonts w:ascii="Times New Roman" w:hAnsi="Times New Roman" w:cs="Times New Roman"/>
          <w:sz w:val="24"/>
          <w:szCs w:val="24"/>
        </w:rPr>
        <w:t>ha</w:t>
      </w:r>
      <w:r w:rsidR="00844C2D">
        <w:rPr>
          <w:rFonts w:ascii="Times New Roman" w:hAnsi="Times New Roman" w:cs="Times New Roman"/>
          <w:sz w:val="24"/>
          <w:szCs w:val="24"/>
        </w:rPr>
        <w:t>d</w:t>
      </w:r>
      <w:r w:rsidR="0024756B">
        <w:rPr>
          <w:rFonts w:ascii="Times New Roman" w:hAnsi="Times New Roman" w:cs="Times New Roman"/>
          <w:sz w:val="24"/>
          <w:szCs w:val="24"/>
        </w:rPr>
        <w:t xml:space="preserve"> </w:t>
      </w:r>
      <w:r w:rsidR="00407393">
        <w:rPr>
          <w:rFonts w:ascii="Times New Roman" w:hAnsi="Times New Roman" w:cs="Times New Roman"/>
          <w:sz w:val="24"/>
          <w:szCs w:val="24"/>
        </w:rPr>
        <w:t>c</w:t>
      </w:r>
      <w:r w:rsidR="0024756B">
        <w:rPr>
          <w:rFonts w:ascii="Times New Roman" w:hAnsi="Times New Roman" w:cs="Times New Roman"/>
          <w:sz w:val="24"/>
          <w:szCs w:val="24"/>
        </w:rPr>
        <w:t>o</w:t>
      </w:r>
      <w:r w:rsidR="00407393">
        <w:rPr>
          <w:rFonts w:ascii="Times New Roman" w:hAnsi="Times New Roman" w:cs="Times New Roman"/>
          <w:sz w:val="24"/>
          <w:szCs w:val="24"/>
        </w:rPr>
        <w:t>me to</w:t>
      </w:r>
      <w:r w:rsidR="002D6DC0">
        <w:rPr>
          <w:rFonts w:ascii="Times New Roman" w:hAnsi="Times New Roman" w:cs="Times New Roman"/>
          <w:sz w:val="24"/>
          <w:szCs w:val="24"/>
        </w:rPr>
        <w:t xml:space="preserve"> England</w:t>
      </w:r>
      <w:r w:rsidR="00844C2D">
        <w:rPr>
          <w:rFonts w:ascii="Times New Roman" w:hAnsi="Times New Roman" w:cs="Times New Roman"/>
          <w:sz w:val="24"/>
          <w:szCs w:val="24"/>
        </w:rPr>
        <w:t xml:space="preserve"> from France </w:t>
      </w:r>
      <w:r w:rsidR="002D6DC0">
        <w:rPr>
          <w:rFonts w:ascii="Times New Roman" w:hAnsi="Times New Roman" w:cs="Times New Roman"/>
          <w:sz w:val="24"/>
          <w:szCs w:val="24"/>
        </w:rPr>
        <w:t>at some early point</w:t>
      </w:r>
      <w:r w:rsidR="00041FFC">
        <w:rPr>
          <w:rFonts w:ascii="Times New Roman" w:hAnsi="Times New Roman" w:cs="Times New Roman"/>
          <w:sz w:val="24"/>
          <w:szCs w:val="24"/>
        </w:rPr>
        <w:t xml:space="preserve"> and then went</w:t>
      </w:r>
      <w:r w:rsidR="00BA58D1">
        <w:rPr>
          <w:rFonts w:ascii="Times New Roman" w:hAnsi="Times New Roman" w:cs="Times New Roman"/>
          <w:sz w:val="24"/>
          <w:szCs w:val="24"/>
        </w:rPr>
        <w:t xml:space="preserve"> to </w:t>
      </w:r>
      <w:r w:rsidR="00446DA9">
        <w:rPr>
          <w:rFonts w:ascii="Times New Roman" w:hAnsi="Times New Roman" w:cs="Times New Roman"/>
          <w:sz w:val="24"/>
          <w:szCs w:val="24"/>
        </w:rPr>
        <w:t>Madras</w:t>
      </w:r>
      <w:r w:rsidR="00BA58D1">
        <w:rPr>
          <w:rFonts w:ascii="Times New Roman" w:hAnsi="Times New Roman" w:cs="Times New Roman"/>
          <w:sz w:val="24"/>
          <w:szCs w:val="24"/>
        </w:rPr>
        <w:t xml:space="preserve"> where he</w:t>
      </w:r>
      <w:r w:rsidR="00DD3C44">
        <w:rPr>
          <w:rFonts w:ascii="Times New Roman" w:hAnsi="Times New Roman" w:cs="Times New Roman"/>
          <w:sz w:val="24"/>
          <w:szCs w:val="24"/>
        </w:rPr>
        <w:t xml:space="preserve"> made a fortune as a banker and merchant</w:t>
      </w:r>
      <w:r w:rsidR="00E552E6">
        <w:rPr>
          <w:rFonts w:ascii="Times New Roman" w:hAnsi="Times New Roman" w:cs="Times New Roman"/>
          <w:sz w:val="24"/>
          <w:szCs w:val="24"/>
        </w:rPr>
        <w:t xml:space="preserve">. The family </w:t>
      </w:r>
      <w:r w:rsidR="00E36A09">
        <w:rPr>
          <w:rFonts w:ascii="Times New Roman" w:hAnsi="Times New Roman" w:cs="Times New Roman"/>
          <w:sz w:val="24"/>
          <w:szCs w:val="24"/>
        </w:rPr>
        <w:t xml:space="preserve">probably </w:t>
      </w:r>
      <w:r w:rsidR="00E552E6">
        <w:rPr>
          <w:rFonts w:ascii="Times New Roman" w:hAnsi="Times New Roman" w:cs="Times New Roman"/>
          <w:sz w:val="24"/>
          <w:szCs w:val="24"/>
        </w:rPr>
        <w:t>returned to England</w:t>
      </w:r>
      <w:r w:rsidR="006771AF">
        <w:rPr>
          <w:rFonts w:ascii="Times New Roman" w:hAnsi="Times New Roman" w:cs="Times New Roman"/>
          <w:sz w:val="24"/>
          <w:szCs w:val="24"/>
        </w:rPr>
        <w:t xml:space="preserve"> after 1793, since </w:t>
      </w:r>
      <w:r w:rsidR="00883E3E">
        <w:rPr>
          <w:rFonts w:ascii="Times New Roman" w:hAnsi="Times New Roman" w:cs="Times New Roman"/>
          <w:sz w:val="24"/>
          <w:szCs w:val="24"/>
        </w:rPr>
        <w:t>Louis-Fran</w:t>
      </w:r>
      <w:r w:rsidR="00640126">
        <w:rPr>
          <w:rFonts w:ascii="Times New Roman" w:hAnsi="Times New Roman" w:cs="Times New Roman"/>
          <w:sz w:val="24"/>
          <w:szCs w:val="24"/>
        </w:rPr>
        <w:t>ç</w:t>
      </w:r>
      <w:r w:rsidR="00883E3E">
        <w:rPr>
          <w:rFonts w:ascii="Times New Roman" w:hAnsi="Times New Roman" w:cs="Times New Roman"/>
          <w:sz w:val="24"/>
          <w:szCs w:val="24"/>
        </w:rPr>
        <w:t>ois</w:t>
      </w:r>
      <w:r w:rsidR="00446DA9">
        <w:rPr>
          <w:rFonts w:ascii="Times New Roman" w:hAnsi="Times New Roman" w:cs="Times New Roman"/>
          <w:sz w:val="24"/>
          <w:szCs w:val="24"/>
        </w:rPr>
        <w:t xml:space="preserve"> –</w:t>
      </w:r>
      <w:r w:rsid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who in England appears to have been known as Francis </w:t>
      </w:r>
      <w:r w:rsidR="00433C4A">
        <w:rPr>
          <w:rFonts w:ascii="Times New Roman" w:hAnsi="Times New Roman" w:cs="Times New Roman"/>
          <w:sz w:val="24"/>
          <w:szCs w:val="24"/>
        </w:rPr>
        <w:t>–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  <w:r w:rsidR="00CB604E">
        <w:rPr>
          <w:rFonts w:ascii="Times New Roman" w:hAnsi="Times New Roman" w:cs="Times New Roman"/>
          <w:sz w:val="24"/>
          <w:szCs w:val="24"/>
        </w:rPr>
        <w:t>was</w:t>
      </w:r>
      <w:r w:rsidR="006771AF">
        <w:rPr>
          <w:rFonts w:ascii="Times New Roman" w:hAnsi="Times New Roman" w:cs="Times New Roman"/>
          <w:sz w:val="24"/>
          <w:szCs w:val="24"/>
        </w:rPr>
        <w:t xml:space="preserve"> report</w:t>
      </w:r>
      <w:r w:rsidR="00CB604E">
        <w:rPr>
          <w:rFonts w:ascii="Times New Roman" w:hAnsi="Times New Roman" w:cs="Times New Roman"/>
          <w:sz w:val="24"/>
          <w:szCs w:val="24"/>
        </w:rPr>
        <w:t>ed</w:t>
      </w:r>
      <w:r w:rsidR="00433C4A">
        <w:rPr>
          <w:rFonts w:ascii="Times New Roman" w:hAnsi="Times New Roman" w:cs="Times New Roman"/>
          <w:sz w:val="24"/>
          <w:szCs w:val="24"/>
        </w:rPr>
        <w:t>ly</w:t>
      </w:r>
      <w:r w:rsidR="00CB604E">
        <w:rPr>
          <w:rFonts w:ascii="Times New Roman" w:hAnsi="Times New Roman" w:cs="Times New Roman"/>
          <w:sz w:val="24"/>
          <w:szCs w:val="24"/>
        </w:rPr>
        <w:t xml:space="preserve"> </w:t>
      </w:r>
      <w:r w:rsidR="00CA6C69">
        <w:rPr>
          <w:rFonts w:ascii="Times New Roman" w:hAnsi="Times New Roman" w:cs="Times New Roman"/>
          <w:sz w:val="24"/>
          <w:szCs w:val="24"/>
        </w:rPr>
        <w:t xml:space="preserve">prevented by the Napoleonic Wars from </w:t>
      </w:r>
      <w:r w:rsidR="002D62F6">
        <w:rPr>
          <w:rFonts w:ascii="Times New Roman" w:hAnsi="Times New Roman" w:cs="Times New Roman"/>
          <w:sz w:val="24"/>
          <w:szCs w:val="24"/>
        </w:rPr>
        <w:t>then going back</w:t>
      </w:r>
      <w:r w:rsidR="003D28C7">
        <w:rPr>
          <w:rFonts w:ascii="Times New Roman" w:hAnsi="Times New Roman" w:cs="Times New Roman"/>
          <w:sz w:val="24"/>
          <w:szCs w:val="24"/>
        </w:rPr>
        <w:t xml:space="preserve"> to France</w:t>
      </w:r>
      <w:r w:rsidR="00F070C8">
        <w:rPr>
          <w:rFonts w:ascii="Times New Roman" w:hAnsi="Times New Roman" w:cs="Times New Roman"/>
          <w:sz w:val="24"/>
          <w:szCs w:val="24"/>
        </w:rPr>
        <w:t xml:space="preserve"> but </w:t>
      </w:r>
      <w:r w:rsidR="004E7B22">
        <w:rPr>
          <w:rFonts w:ascii="Times New Roman" w:hAnsi="Times New Roman" w:cs="Times New Roman"/>
          <w:sz w:val="24"/>
          <w:szCs w:val="24"/>
        </w:rPr>
        <w:t>sent financial help to</w:t>
      </w:r>
      <w:r w:rsidR="006771AF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7B1E7C">
        <w:rPr>
          <w:rFonts w:ascii="Times New Roman" w:hAnsi="Times New Roman" w:cs="Times New Roman"/>
          <w:sz w:val="24"/>
          <w:szCs w:val="24"/>
        </w:rPr>
        <w:t>there</w:t>
      </w:r>
      <w:r w:rsidR="00FD4496">
        <w:rPr>
          <w:rFonts w:ascii="Times New Roman" w:hAnsi="Times New Roman" w:cs="Times New Roman"/>
          <w:sz w:val="24"/>
          <w:szCs w:val="24"/>
        </w:rPr>
        <w:t>.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704C5" w14:textId="0F1F47B7" w:rsidR="00450965" w:rsidRDefault="00F1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the eldest son of three, with four sisters, </w:t>
      </w:r>
      <w:r w:rsidR="007B1E7C">
        <w:rPr>
          <w:rFonts w:ascii="Times New Roman" w:hAnsi="Times New Roman" w:cs="Times New Roman"/>
          <w:sz w:val="24"/>
          <w:szCs w:val="24"/>
        </w:rPr>
        <w:t xml:space="preserve">and </w:t>
      </w:r>
      <w:r w:rsidR="00DD3C44">
        <w:rPr>
          <w:rFonts w:ascii="Times New Roman" w:hAnsi="Times New Roman" w:cs="Times New Roman"/>
          <w:sz w:val="24"/>
          <w:szCs w:val="24"/>
        </w:rPr>
        <w:t xml:space="preserve">it is clear that the wealth of </w:t>
      </w:r>
      <w:r w:rsidR="00AF18D0">
        <w:rPr>
          <w:rFonts w:ascii="Times New Roman" w:hAnsi="Times New Roman" w:cs="Times New Roman"/>
          <w:sz w:val="24"/>
          <w:szCs w:val="24"/>
        </w:rPr>
        <w:t>their father</w:t>
      </w:r>
      <w:r w:rsidR="00697B8C">
        <w:rPr>
          <w:rFonts w:ascii="Times New Roman" w:hAnsi="Times New Roman" w:cs="Times New Roman"/>
          <w:sz w:val="24"/>
          <w:szCs w:val="24"/>
        </w:rPr>
        <w:t xml:space="preserve"> established his children in English society</w:t>
      </w:r>
      <w:r w:rsidR="00A64F80">
        <w:rPr>
          <w:rFonts w:ascii="Times New Roman" w:hAnsi="Times New Roman" w:cs="Times New Roman"/>
          <w:sz w:val="24"/>
          <w:szCs w:val="24"/>
        </w:rPr>
        <w:t xml:space="preserve">: the sons </w:t>
      </w:r>
      <w:r w:rsidR="0016534E">
        <w:rPr>
          <w:rFonts w:ascii="Times New Roman" w:hAnsi="Times New Roman" w:cs="Times New Roman"/>
          <w:sz w:val="24"/>
          <w:szCs w:val="24"/>
        </w:rPr>
        <w:t>gained army commissions</w:t>
      </w:r>
      <w:r w:rsidR="00DC2539">
        <w:rPr>
          <w:rFonts w:ascii="Times New Roman" w:hAnsi="Times New Roman" w:cs="Times New Roman"/>
          <w:sz w:val="24"/>
          <w:szCs w:val="24"/>
        </w:rPr>
        <w:t xml:space="preserve"> or entered the</w:t>
      </w:r>
      <w:r w:rsidR="00FF46CE">
        <w:rPr>
          <w:rFonts w:ascii="Times New Roman" w:hAnsi="Times New Roman" w:cs="Times New Roman"/>
          <w:sz w:val="24"/>
          <w:szCs w:val="24"/>
        </w:rPr>
        <w:t xml:space="preserve"> East India Civil Service</w:t>
      </w:r>
      <w:r w:rsidR="00DC2539">
        <w:rPr>
          <w:rFonts w:ascii="Times New Roman" w:hAnsi="Times New Roman" w:cs="Times New Roman"/>
          <w:sz w:val="24"/>
          <w:szCs w:val="24"/>
        </w:rPr>
        <w:t>, the daughters made</w:t>
      </w:r>
      <w:r w:rsidR="00697B8C">
        <w:rPr>
          <w:rFonts w:ascii="Times New Roman" w:hAnsi="Times New Roman" w:cs="Times New Roman"/>
          <w:sz w:val="24"/>
          <w:szCs w:val="24"/>
        </w:rPr>
        <w:t xml:space="preserve"> advantageous marriages</w:t>
      </w:r>
      <w:r w:rsidR="001D0C4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C5E90">
        <w:rPr>
          <w:rFonts w:ascii="Times New Roman" w:hAnsi="Times New Roman" w:cs="Times New Roman"/>
          <w:sz w:val="24"/>
          <w:szCs w:val="24"/>
        </w:rPr>
        <w:t>into title</w:t>
      </w:r>
      <w:r w:rsidR="00CB37FC">
        <w:rPr>
          <w:rFonts w:ascii="Times New Roman" w:hAnsi="Times New Roman" w:cs="Times New Roman"/>
          <w:sz w:val="24"/>
          <w:szCs w:val="24"/>
        </w:rPr>
        <w:t>d</w:t>
      </w:r>
      <w:r w:rsidR="00EC5E90">
        <w:rPr>
          <w:rFonts w:ascii="Times New Roman" w:hAnsi="Times New Roman" w:cs="Times New Roman"/>
          <w:sz w:val="24"/>
          <w:szCs w:val="24"/>
        </w:rPr>
        <w:t xml:space="preserve"> families.</w:t>
      </w:r>
      <w:r w:rsidR="00697B8C">
        <w:rPr>
          <w:rFonts w:ascii="Times New Roman" w:hAnsi="Times New Roman" w:cs="Times New Roman"/>
          <w:sz w:val="24"/>
          <w:szCs w:val="24"/>
        </w:rPr>
        <w:t xml:space="preserve"> Joseph Andrew</w:t>
      </w:r>
      <w:r w:rsidR="00FF46CE">
        <w:rPr>
          <w:rFonts w:ascii="Times New Roman" w:hAnsi="Times New Roman" w:cs="Times New Roman"/>
          <w:sz w:val="24"/>
          <w:szCs w:val="24"/>
        </w:rPr>
        <w:t xml:space="preserve"> was </w:t>
      </w:r>
      <w:r w:rsidR="00C24448">
        <w:rPr>
          <w:rFonts w:ascii="Times New Roman" w:hAnsi="Times New Roman" w:cs="Times New Roman"/>
          <w:sz w:val="24"/>
          <w:szCs w:val="24"/>
        </w:rPr>
        <w:t>initially in the G</w:t>
      </w:r>
      <w:r w:rsidR="00092C15">
        <w:rPr>
          <w:rFonts w:ascii="Times New Roman" w:hAnsi="Times New Roman" w:cs="Times New Roman"/>
          <w:sz w:val="24"/>
          <w:szCs w:val="24"/>
        </w:rPr>
        <w:t xml:space="preserve">renadier Guards </w:t>
      </w:r>
      <w:r w:rsidR="00924F12">
        <w:rPr>
          <w:rFonts w:ascii="Times New Roman" w:hAnsi="Times New Roman" w:cs="Times New Roman"/>
          <w:sz w:val="24"/>
          <w:szCs w:val="24"/>
        </w:rPr>
        <w:t>but</w:t>
      </w:r>
      <w:r w:rsidR="00092C15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2A4860">
        <w:rPr>
          <w:rFonts w:ascii="Times New Roman" w:hAnsi="Times New Roman" w:cs="Times New Roman"/>
          <w:sz w:val="24"/>
          <w:szCs w:val="24"/>
        </w:rPr>
        <w:t xml:space="preserve"> of</w:t>
      </w:r>
      <w:r w:rsidR="00697B8C">
        <w:rPr>
          <w:rFonts w:ascii="Times New Roman" w:hAnsi="Times New Roman" w:cs="Times New Roman"/>
          <w:sz w:val="24"/>
          <w:szCs w:val="24"/>
        </w:rPr>
        <w:t xml:space="preserve"> Hexton House, Herts</w:t>
      </w:r>
      <w:r w:rsidR="00C44C8E">
        <w:rPr>
          <w:rFonts w:ascii="Times New Roman" w:hAnsi="Times New Roman" w:cs="Times New Roman"/>
          <w:sz w:val="24"/>
          <w:szCs w:val="24"/>
        </w:rPr>
        <w:t>.,</w:t>
      </w:r>
      <w:r w:rsidR="00CB37FC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which he inherited </w:t>
      </w:r>
      <w:r w:rsidR="00640126">
        <w:rPr>
          <w:rFonts w:ascii="Times New Roman" w:hAnsi="Times New Roman" w:cs="Times New Roman"/>
          <w:sz w:val="24"/>
          <w:szCs w:val="24"/>
        </w:rPr>
        <w:t>on</w:t>
      </w:r>
      <w:r w:rsidR="00446DA9">
        <w:rPr>
          <w:rFonts w:ascii="Times New Roman" w:hAnsi="Times New Roman" w:cs="Times New Roman"/>
          <w:sz w:val="24"/>
          <w:szCs w:val="24"/>
        </w:rPr>
        <w:t xml:space="preserve"> his father’s death at Bath in 1808,</w:t>
      </w:r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  <w:r w:rsidR="001F42AF">
        <w:rPr>
          <w:rFonts w:ascii="Times New Roman" w:hAnsi="Times New Roman" w:cs="Times New Roman"/>
          <w:sz w:val="24"/>
          <w:szCs w:val="24"/>
        </w:rPr>
        <w:t>and later also Windeford House, Hants</w:t>
      </w:r>
      <w:r w:rsidR="00640126">
        <w:rPr>
          <w:rFonts w:ascii="Times New Roman" w:hAnsi="Times New Roman" w:cs="Times New Roman"/>
          <w:sz w:val="24"/>
          <w:szCs w:val="24"/>
        </w:rPr>
        <w:t>.</w:t>
      </w:r>
      <w:r w:rsidR="001F42AF">
        <w:rPr>
          <w:rFonts w:ascii="Times New Roman" w:hAnsi="Times New Roman" w:cs="Times New Roman"/>
          <w:sz w:val="24"/>
          <w:szCs w:val="24"/>
        </w:rPr>
        <w:t xml:space="preserve">, </w:t>
      </w:r>
      <w:r w:rsidR="00697B8C">
        <w:rPr>
          <w:rFonts w:ascii="Times New Roman" w:hAnsi="Times New Roman" w:cs="Times New Roman"/>
          <w:sz w:val="24"/>
          <w:szCs w:val="24"/>
        </w:rPr>
        <w:t xml:space="preserve">with a London residence in Harley Street. </w:t>
      </w:r>
      <w:r>
        <w:rPr>
          <w:rFonts w:ascii="Times New Roman" w:hAnsi="Times New Roman" w:cs="Times New Roman"/>
          <w:sz w:val="24"/>
          <w:szCs w:val="24"/>
        </w:rPr>
        <w:t xml:space="preserve">The Harley Street address was probably </w:t>
      </w:r>
      <w:r w:rsidR="00F00417">
        <w:rPr>
          <w:rFonts w:ascii="Times New Roman" w:hAnsi="Times New Roman" w:cs="Times New Roman"/>
          <w:sz w:val="24"/>
          <w:szCs w:val="24"/>
        </w:rPr>
        <w:t>derived from</w:t>
      </w:r>
      <w:r>
        <w:rPr>
          <w:rFonts w:ascii="Times New Roman" w:hAnsi="Times New Roman" w:cs="Times New Roman"/>
          <w:sz w:val="24"/>
          <w:szCs w:val="24"/>
        </w:rPr>
        <w:t xml:space="preserve"> his father-in-law William Young, who had also lived at Gloucester Lodge, Weymouth, former residence there of George III</w:t>
      </w:r>
      <w:r w:rsidR="009F07BC">
        <w:rPr>
          <w:rFonts w:ascii="Times New Roman" w:hAnsi="Times New Roman" w:cs="Times New Roman"/>
          <w:sz w:val="24"/>
          <w:szCs w:val="24"/>
        </w:rPr>
        <w:t>,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D76EAE">
        <w:rPr>
          <w:rFonts w:ascii="Times New Roman" w:hAnsi="Times New Roman" w:cs="Times New Roman"/>
          <w:sz w:val="24"/>
          <w:szCs w:val="24"/>
        </w:rPr>
        <w:t>wa</w:t>
      </w:r>
      <w:r w:rsidR="00641B63">
        <w:rPr>
          <w:rFonts w:ascii="Times New Roman" w:hAnsi="Times New Roman" w:cs="Times New Roman"/>
          <w:sz w:val="24"/>
          <w:szCs w:val="24"/>
        </w:rPr>
        <w:t>s</w:t>
      </w:r>
      <w:r w:rsidR="00FA6BE2">
        <w:rPr>
          <w:rFonts w:ascii="Times New Roman" w:hAnsi="Times New Roman" w:cs="Times New Roman"/>
          <w:sz w:val="24"/>
          <w:szCs w:val="24"/>
        </w:rPr>
        <w:t xml:space="preserve"> also apparently </w:t>
      </w:r>
      <w:r w:rsidR="007C791E">
        <w:rPr>
          <w:rFonts w:ascii="Times New Roman" w:hAnsi="Times New Roman" w:cs="Times New Roman"/>
          <w:sz w:val="24"/>
          <w:szCs w:val="24"/>
        </w:rPr>
        <w:t>a man of wealth</w:t>
      </w:r>
      <w:r>
        <w:rPr>
          <w:rFonts w:ascii="Times New Roman" w:hAnsi="Times New Roman" w:cs="Times New Roman"/>
          <w:sz w:val="24"/>
          <w:szCs w:val="24"/>
        </w:rPr>
        <w:t>. Gertrude’s eldest brother, William</w:t>
      </w:r>
      <w:r w:rsidR="005D0299">
        <w:rPr>
          <w:rFonts w:ascii="Times New Roman" w:hAnsi="Times New Roman" w:cs="Times New Roman"/>
          <w:sz w:val="24"/>
          <w:szCs w:val="24"/>
        </w:rPr>
        <w:t xml:space="preserve"> Francis Joseph</w:t>
      </w:r>
      <w:r>
        <w:rPr>
          <w:rFonts w:ascii="Times New Roman" w:hAnsi="Times New Roman" w:cs="Times New Roman"/>
          <w:sz w:val="24"/>
          <w:szCs w:val="24"/>
        </w:rPr>
        <w:t xml:space="preserve">, originally a captain in the Grenadier Guards, </w:t>
      </w:r>
      <w:r w:rsidR="001A4445">
        <w:rPr>
          <w:rFonts w:ascii="Times New Roman" w:hAnsi="Times New Roman" w:cs="Times New Roman"/>
          <w:sz w:val="24"/>
          <w:szCs w:val="24"/>
        </w:rPr>
        <w:t>inherited</w:t>
      </w:r>
      <w:r>
        <w:rPr>
          <w:rFonts w:ascii="Times New Roman" w:hAnsi="Times New Roman" w:cs="Times New Roman"/>
          <w:sz w:val="24"/>
          <w:szCs w:val="24"/>
        </w:rPr>
        <w:t xml:space="preserve"> their father’s </w:t>
      </w:r>
      <w:r w:rsidR="001A4445">
        <w:rPr>
          <w:rFonts w:ascii="Times New Roman" w:hAnsi="Times New Roman" w:cs="Times New Roman"/>
          <w:sz w:val="24"/>
          <w:szCs w:val="24"/>
        </w:rPr>
        <w:t xml:space="preserve">Hexton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="00F43AA2">
        <w:rPr>
          <w:rFonts w:ascii="Times New Roman" w:hAnsi="Times New Roman" w:cs="Times New Roman"/>
          <w:sz w:val="24"/>
          <w:szCs w:val="24"/>
        </w:rPr>
        <w:t xml:space="preserve"> and in</w:t>
      </w:r>
      <w:r w:rsidR="001C7717">
        <w:rPr>
          <w:rFonts w:ascii="Times New Roman" w:hAnsi="Times New Roman" w:cs="Times New Roman"/>
          <w:sz w:val="24"/>
          <w:szCs w:val="24"/>
        </w:rPr>
        <w:t xml:space="preserve"> April</w:t>
      </w:r>
      <w:r w:rsidR="00F43AA2">
        <w:rPr>
          <w:rFonts w:ascii="Times New Roman" w:hAnsi="Times New Roman" w:cs="Times New Roman"/>
          <w:sz w:val="24"/>
          <w:szCs w:val="24"/>
        </w:rPr>
        <w:t xml:space="preserve"> 1870, following the death</w:t>
      </w:r>
      <w:r w:rsidR="00235CF6">
        <w:rPr>
          <w:rFonts w:ascii="Times New Roman" w:hAnsi="Times New Roman" w:cs="Times New Roman"/>
          <w:sz w:val="24"/>
          <w:szCs w:val="24"/>
        </w:rPr>
        <w:t xml:space="preserve"> there</w:t>
      </w:r>
      <w:r w:rsidR="00F43AA2">
        <w:rPr>
          <w:rFonts w:ascii="Times New Roman" w:hAnsi="Times New Roman" w:cs="Times New Roman"/>
          <w:sz w:val="24"/>
          <w:szCs w:val="24"/>
        </w:rPr>
        <w:t xml:space="preserve"> of their mother, Caroline, gave notice of changing his surname to Young</w:t>
      </w:r>
      <w:r w:rsidR="00160288">
        <w:rPr>
          <w:rFonts w:ascii="Times New Roman" w:hAnsi="Times New Roman" w:cs="Times New Roman"/>
          <w:sz w:val="24"/>
          <w:szCs w:val="24"/>
        </w:rPr>
        <w:t>, in accordance</w:t>
      </w:r>
      <w:r w:rsidR="00F43AA2">
        <w:rPr>
          <w:rFonts w:ascii="Times New Roman" w:hAnsi="Times New Roman" w:cs="Times New Roman"/>
          <w:sz w:val="24"/>
          <w:szCs w:val="24"/>
        </w:rPr>
        <w:t xml:space="preserve"> with conditions </w:t>
      </w:r>
      <w:r w:rsidR="00D74F35">
        <w:rPr>
          <w:rFonts w:ascii="Times New Roman" w:hAnsi="Times New Roman" w:cs="Times New Roman"/>
          <w:sz w:val="24"/>
          <w:szCs w:val="24"/>
        </w:rPr>
        <w:t xml:space="preserve">of </w:t>
      </w:r>
      <w:r w:rsidR="00F43AA2">
        <w:rPr>
          <w:rFonts w:ascii="Times New Roman" w:hAnsi="Times New Roman" w:cs="Times New Roman"/>
          <w:sz w:val="24"/>
          <w:szCs w:val="24"/>
        </w:rPr>
        <w:t>her father William</w:t>
      </w:r>
      <w:r w:rsidR="00346800">
        <w:rPr>
          <w:rFonts w:ascii="Times New Roman" w:hAnsi="Times New Roman" w:cs="Times New Roman"/>
          <w:sz w:val="24"/>
          <w:szCs w:val="24"/>
        </w:rPr>
        <w:t xml:space="preserve"> Young</w:t>
      </w:r>
      <w:r w:rsidR="00F43AA2">
        <w:rPr>
          <w:rFonts w:ascii="Times New Roman" w:hAnsi="Times New Roman" w:cs="Times New Roman"/>
          <w:sz w:val="24"/>
          <w:szCs w:val="24"/>
        </w:rPr>
        <w:t xml:space="preserve">’s will. </w:t>
      </w:r>
      <w:r w:rsidR="00883E3E">
        <w:rPr>
          <w:rFonts w:ascii="Times New Roman" w:hAnsi="Times New Roman" w:cs="Times New Roman"/>
          <w:sz w:val="24"/>
          <w:szCs w:val="24"/>
        </w:rPr>
        <w:t>F</w:t>
      </w:r>
      <w:r w:rsidR="00E76B91">
        <w:rPr>
          <w:rFonts w:ascii="Times New Roman" w:hAnsi="Times New Roman" w:cs="Times New Roman"/>
          <w:sz w:val="24"/>
          <w:szCs w:val="24"/>
        </w:rPr>
        <w:t>rom 1862</w:t>
      </w:r>
      <w:r w:rsidR="006F2C72">
        <w:rPr>
          <w:rFonts w:ascii="Times New Roman" w:hAnsi="Times New Roman" w:cs="Times New Roman"/>
          <w:sz w:val="24"/>
          <w:szCs w:val="24"/>
        </w:rPr>
        <w:t xml:space="preserve"> his mother </w:t>
      </w:r>
      <w:r w:rsidR="007922E6">
        <w:rPr>
          <w:rFonts w:ascii="Times New Roman" w:hAnsi="Times New Roman" w:cs="Times New Roman"/>
          <w:sz w:val="24"/>
          <w:szCs w:val="24"/>
        </w:rPr>
        <w:t xml:space="preserve">had </w:t>
      </w:r>
      <w:r w:rsidR="003B3EBC">
        <w:rPr>
          <w:rFonts w:ascii="Times New Roman" w:hAnsi="Times New Roman" w:cs="Times New Roman"/>
          <w:sz w:val="24"/>
          <w:szCs w:val="24"/>
        </w:rPr>
        <w:t>been</w:t>
      </w:r>
      <w:r w:rsidR="006F2C72">
        <w:rPr>
          <w:rFonts w:ascii="Times New Roman" w:hAnsi="Times New Roman" w:cs="Times New Roman"/>
          <w:sz w:val="24"/>
          <w:szCs w:val="24"/>
        </w:rPr>
        <w:t xml:space="preserve"> </w:t>
      </w:r>
      <w:r w:rsidR="004729AF">
        <w:rPr>
          <w:rFonts w:ascii="Times New Roman" w:hAnsi="Times New Roman" w:cs="Times New Roman"/>
          <w:sz w:val="24"/>
          <w:szCs w:val="24"/>
        </w:rPr>
        <w:t>defendant</w:t>
      </w:r>
      <w:r w:rsidR="006F2C72">
        <w:rPr>
          <w:rFonts w:ascii="Times New Roman" w:hAnsi="Times New Roman" w:cs="Times New Roman"/>
          <w:sz w:val="24"/>
          <w:szCs w:val="24"/>
        </w:rPr>
        <w:t xml:space="preserve"> in</w:t>
      </w:r>
      <w:r w:rsidR="00E76B91">
        <w:rPr>
          <w:rFonts w:ascii="Times New Roman" w:hAnsi="Times New Roman" w:cs="Times New Roman"/>
          <w:sz w:val="24"/>
          <w:szCs w:val="24"/>
        </w:rPr>
        <w:t xml:space="preserve"> a family suit in Chancery </w:t>
      </w:r>
      <w:r w:rsidR="00CB637C">
        <w:rPr>
          <w:rFonts w:ascii="Times New Roman" w:hAnsi="Times New Roman" w:cs="Times New Roman"/>
          <w:sz w:val="24"/>
          <w:szCs w:val="24"/>
        </w:rPr>
        <w:t xml:space="preserve">(Lautour </w:t>
      </w:r>
      <w:r w:rsidR="00CB637C" w:rsidRPr="008A13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B637C">
        <w:rPr>
          <w:rFonts w:ascii="Times New Roman" w:hAnsi="Times New Roman" w:cs="Times New Roman"/>
          <w:sz w:val="24"/>
          <w:szCs w:val="24"/>
        </w:rPr>
        <w:t>. Lautour)</w:t>
      </w:r>
      <w:r w:rsidR="001B3856">
        <w:rPr>
          <w:rFonts w:ascii="Times New Roman" w:hAnsi="Times New Roman" w:cs="Times New Roman"/>
          <w:sz w:val="24"/>
          <w:szCs w:val="24"/>
        </w:rPr>
        <w:t>,</w:t>
      </w:r>
      <w:r w:rsidR="00CA1E48">
        <w:rPr>
          <w:rFonts w:ascii="Times New Roman" w:hAnsi="Times New Roman" w:cs="Times New Roman"/>
          <w:sz w:val="24"/>
          <w:szCs w:val="24"/>
        </w:rPr>
        <w:t xml:space="preserve"> </w:t>
      </w:r>
      <w:r w:rsidR="0082412E">
        <w:rPr>
          <w:rFonts w:ascii="Times New Roman" w:hAnsi="Times New Roman" w:cs="Times New Roman"/>
          <w:sz w:val="24"/>
          <w:szCs w:val="24"/>
        </w:rPr>
        <w:t>no doubt over inheritance, which</w:t>
      </w:r>
      <w:r w:rsidR="0099628D">
        <w:rPr>
          <w:rFonts w:ascii="Times New Roman" w:hAnsi="Times New Roman" w:cs="Times New Roman"/>
          <w:sz w:val="24"/>
          <w:szCs w:val="24"/>
        </w:rPr>
        <w:t xml:space="preserve"> cont</w:t>
      </w:r>
      <w:r w:rsidR="0082412E">
        <w:rPr>
          <w:rFonts w:ascii="Times New Roman" w:hAnsi="Times New Roman" w:cs="Times New Roman"/>
          <w:sz w:val="24"/>
          <w:szCs w:val="24"/>
        </w:rPr>
        <w:t>in</w:t>
      </w:r>
      <w:r w:rsidR="0099628D">
        <w:rPr>
          <w:rFonts w:ascii="Times New Roman" w:hAnsi="Times New Roman" w:cs="Times New Roman"/>
          <w:sz w:val="24"/>
          <w:szCs w:val="24"/>
        </w:rPr>
        <w:t>ued</w:t>
      </w:r>
      <w:r w:rsidR="0052554A">
        <w:rPr>
          <w:rFonts w:ascii="Times New Roman" w:hAnsi="Times New Roman" w:cs="Times New Roman"/>
          <w:sz w:val="24"/>
          <w:szCs w:val="24"/>
        </w:rPr>
        <w:t xml:space="preserve"> </w:t>
      </w:r>
      <w:r w:rsidR="0099628D">
        <w:rPr>
          <w:rFonts w:ascii="Times New Roman" w:hAnsi="Times New Roman" w:cs="Times New Roman"/>
          <w:sz w:val="24"/>
          <w:szCs w:val="24"/>
        </w:rPr>
        <w:t>in</w:t>
      </w:r>
      <w:r w:rsidR="0082412E">
        <w:rPr>
          <w:rFonts w:ascii="Times New Roman" w:hAnsi="Times New Roman" w:cs="Times New Roman"/>
          <w:sz w:val="24"/>
          <w:szCs w:val="24"/>
        </w:rPr>
        <w:t xml:space="preserve">to </w:t>
      </w:r>
      <w:r w:rsidR="003B3EBC">
        <w:rPr>
          <w:rFonts w:ascii="Times New Roman" w:hAnsi="Times New Roman" w:cs="Times New Roman"/>
          <w:sz w:val="24"/>
          <w:szCs w:val="24"/>
        </w:rPr>
        <w:t xml:space="preserve">at least </w:t>
      </w:r>
      <w:r w:rsidR="0082412E">
        <w:rPr>
          <w:rFonts w:ascii="Times New Roman" w:hAnsi="Times New Roman" w:cs="Times New Roman"/>
          <w:sz w:val="24"/>
          <w:szCs w:val="24"/>
        </w:rPr>
        <w:t>the late 1870s</w:t>
      </w:r>
      <w:r w:rsidR="002065CB">
        <w:rPr>
          <w:rFonts w:ascii="Times New Roman" w:hAnsi="Times New Roman" w:cs="Times New Roman"/>
          <w:sz w:val="24"/>
          <w:szCs w:val="24"/>
        </w:rPr>
        <w:t>, drawing in</w:t>
      </w:r>
      <w:r w:rsidR="00E01F7C">
        <w:rPr>
          <w:rFonts w:ascii="Times New Roman" w:hAnsi="Times New Roman" w:cs="Times New Roman"/>
          <w:sz w:val="24"/>
          <w:szCs w:val="24"/>
        </w:rPr>
        <w:t xml:space="preserve"> </w:t>
      </w:r>
      <w:r w:rsidR="0073759A">
        <w:rPr>
          <w:rFonts w:ascii="Times New Roman" w:hAnsi="Times New Roman" w:cs="Times New Roman"/>
          <w:sz w:val="24"/>
          <w:szCs w:val="24"/>
        </w:rPr>
        <w:t>her heirs as successor defendants</w:t>
      </w:r>
      <w:r w:rsidR="00CB37FC">
        <w:rPr>
          <w:rFonts w:ascii="Times New Roman" w:hAnsi="Times New Roman" w:cs="Times New Roman"/>
          <w:sz w:val="24"/>
          <w:szCs w:val="24"/>
        </w:rPr>
        <w:t>: the</w:t>
      </w:r>
      <w:r w:rsidR="00640126">
        <w:rPr>
          <w:rFonts w:ascii="Times New Roman" w:hAnsi="Times New Roman" w:cs="Times New Roman"/>
          <w:sz w:val="24"/>
          <w:szCs w:val="24"/>
        </w:rPr>
        <w:t>y</w:t>
      </w:r>
      <w:r w:rsidR="00CB37FC">
        <w:rPr>
          <w:rFonts w:ascii="Times New Roman" w:hAnsi="Times New Roman" w:cs="Times New Roman"/>
          <w:sz w:val="24"/>
          <w:szCs w:val="24"/>
        </w:rPr>
        <w:t xml:space="preserve"> include</w:t>
      </w:r>
      <w:r w:rsidR="00D44A8E">
        <w:rPr>
          <w:rFonts w:ascii="Times New Roman" w:hAnsi="Times New Roman" w:cs="Times New Roman"/>
          <w:sz w:val="24"/>
          <w:szCs w:val="24"/>
        </w:rPr>
        <w:t>d</w:t>
      </w:r>
      <w:r w:rsidR="00CB37FC">
        <w:rPr>
          <w:rFonts w:ascii="Times New Roman" w:hAnsi="Times New Roman" w:cs="Times New Roman"/>
          <w:sz w:val="24"/>
          <w:szCs w:val="24"/>
        </w:rPr>
        <w:t xml:space="preserve"> her daughter Gertrude’s second husband, who was one of her executors</w:t>
      </w:r>
      <w:r w:rsidR="0099628D">
        <w:rPr>
          <w:rFonts w:ascii="Times New Roman" w:hAnsi="Times New Roman" w:cs="Times New Roman"/>
          <w:sz w:val="24"/>
          <w:szCs w:val="24"/>
        </w:rPr>
        <w:t>.</w:t>
      </w:r>
      <w:r w:rsidR="000E0D9C">
        <w:rPr>
          <w:rFonts w:ascii="Times New Roman" w:hAnsi="Times New Roman" w:cs="Times New Roman"/>
          <w:sz w:val="24"/>
          <w:szCs w:val="24"/>
        </w:rPr>
        <w:t xml:space="preserve"> Th</w:t>
      </w:r>
      <w:r w:rsidR="00CB37FC">
        <w:rPr>
          <w:rFonts w:ascii="Times New Roman" w:hAnsi="Times New Roman" w:cs="Times New Roman"/>
          <w:sz w:val="24"/>
          <w:szCs w:val="24"/>
        </w:rPr>
        <w:t>ese circumstances</w:t>
      </w:r>
      <w:r w:rsidR="004B53ED">
        <w:rPr>
          <w:rFonts w:ascii="Times New Roman" w:hAnsi="Times New Roman" w:cs="Times New Roman"/>
          <w:sz w:val="24"/>
          <w:szCs w:val="24"/>
        </w:rPr>
        <w:t xml:space="preserve"> may have </w:t>
      </w:r>
      <w:r w:rsidR="003F2607">
        <w:rPr>
          <w:rFonts w:ascii="Times New Roman" w:hAnsi="Times New Roman" w:cs="Times New Roman"/>
          <w:sz w:val="24"/>
          <w:szCs w:val="24"/>
        </w:rPr>
        <w:t xml:space="preserve">been </w:t>
      </w:r>
      <w:r w:rsidR="00AA6294">
        <w:rPr>
          <w:rFonts w:ascii="Times New Roman" w:hAnsi="Times New Roman" w:cs="Times New Roman"/>
          <w:sz w:val="24"/>
          <w:szCs w:val="24"/>
        </w:rPr>
        <w:t xml:space="preserve">one of the elements </w:t>
      </w:r>
      <w:r w:rsidR="0055070B">
        <w:rPr>
          <w:rFonts w:ascii="Times New Roman" w:hAnsi="Times New Roman" w:cs="Times New Roman"/>
          <w:sz w:val="24"/>
          <w:szCs w:val="24"/>
        </w:rPr>
        <w:t xml:space="preserve">in ‘the </w:t>
      </w:r>
      <w:r w:rsidR="00CE790C">
        <w:rPr>
          <w:rFonts w:ascii="Times New Roman" w:hAnsi="Times New Roman" w:cs="Times New Roman"/>
          <w:sz w:val="24"/>
          <w:szCs w:val="24"/>
        </w:rPr>
        <w:t>declining fortunes of the family’</w:t>
      </w:r>
      <w:r w:rsidR="0055070B">
        <w:rPr>
          <w:rFonts w:ascii="Times New Roman" w:hAnsi="Times New Roman" w:cs="Times New Roman"/>
          <w:sz w:val="24"/>
          <w:szCs w:val="24"/>
        </w:rPr>
        <w:t xml:space="preserve"> </w:t>
      </w:r>
      <w:r w:rsidR="00AA6294">
        <w:rPr>
          <w:rFonts w:ascii="Times New Roman" w:hAnsi="Times New Roman" w:cs="Times New Roman"/>
          <w:sz w:val="24"/>
          <w:szCs w:val="24"/>
        </w:rPr>
        <w:t>that</w:t>
      </w:r>
      <w:r w:rsidR="004B53ED">
        <w:rPr>
          <w:rFonts w:ascii="Times New Roman" w:hAnsi="Times New Roman" w:cs="Times New Roman"/>
          <w:sz w:val="24"/>
          <w:szCs w:val="24"/>
        </w:rPr>
        <w:t xml:space="preserve"> led</w:t>
      </w:r>
      <w:r w:rsidR="00434761">
        <w:rPr>
          <w:rFonts w:ascii="Times New Roman" w:hAnsi="Times New Roman" w:cs="Times New Roman"/>
          <w:sz w:val="24"/>
          <w:szCs w:val="24"/>
        </w:rPr>
        <w:t xml:space="preserve"> to</w:t>
      </w:r>
      <w:r w:rsidR="002065CB">
        <w:rPr>
          <w:rFonts w:ascii="Times New Roman" w:hAnsi="Times New Roman" w:cs="Times New Roman"/>
          <w:sz w:val="24"/>
          <w:szCs w:val="24"/>
        </w:rPr>
        <w:t xml:space="preserve"> William</w:t>
      </w:r>
      <w:r w:rsidR="00302BA5">
        <w:rPr>
          <w:rFonts w:ascii="Times New Roman" w:hAnsi="Times New Roman" w:cs="Times New Roman"/>
          <w:sz w:val="24"/>
          <w:szCs w:val="24"/>
        </w:rPr>
        <w:t xml:space="preserve"> </w:t>
      </w:r>
      <w:r w:rsidR="004B50DE">
        <w:rPr>
          <w:rFonts w:ascii="Times New Roman" w:hAnsi="Times New Roman" w:cs="Times New Roman"/>
          <w:sz w:val="24"/>
          <w:szCs w:val="24"/>
        </w:rPr>
        <w:t>abandon</w:t>
      </w:r>
      <w:r w:rsidR="00434761">
        <w:rPr>
          <w:rFonts w:ascii="Times New Roman" w:hAnsi="Times New Roman" w:cs="Times New Roman"/>
          <w:sz w:val="24"/>
          <w:szCs w:val="24"/>
        </w:rPr>
        <w:t>ing</w:t>
      </w:r>
      <w:r w:rsidR="004B50DE">
        <w:rPr>
          <w:rFonts w:ascii="Times New Roman" w:hAnsi="Times New Roman" w:cs="Times New Roman"/>
          <w:sz w:val="24"/>
          <w:szCs w:val="24"/>
        </w:rPr>
        <w:t xml:space="preserve"> Hexton House</w:t>
      </w:r>
      <w:r w:rsidR="00294CC5">
        <w:rPr>
          <w:rFonts w:ascii="Times New Roman" w:hAnsi="Times New Roman" w:cs="Times New Roman"/>
          <w:sz w:val="24"/>
          <w:szCs w:val="24"/>
        </w:rPr>
        <w:t>: it</w:t>
      </w:r>
      <w:r w:rsidR="004B50DE">
        <w:rPr>
          <w:rFonts w:ascii="Times New Roman" w:hAnsi="Times New Roman" w:cs="Times New Roman"/>
          <w:sz w:val="24"/>
          <w:szCs w:val="24"/>
        </w:rPr>
        <w:t xml:space="preserve"> fell into dis</w:t>
      </w:r>
      <w:r w:rsidR="00622D81">
        <w:rPr>
          <w:rFonts w:ascii="Times New Roman" w:hAnsi="Times New Roman" w:cs="Times New Roman"/>
          <w:sz w:val="24"/>
          <w:szCs w:val="24"/>
        </w:rPr>
        <w:t xml:space="preserve">repair </w:t>
      </w:r>
      <w:r w:rsidR="00D44A8E">
        <w:rPr>
          <w:rFonts w:ascii="Times New Roman" w:hAnsi="Times New Roman" w:cs="Times New Roman"/>
          <w:sz w:val="24"/>
          <w:szCs w:val="24"/>
        </w:rPr>
        <w:t>over</w:t>
      </w:r>
      <w:r w:rsidR="00622D81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some thirty year</w:t>
      </w:r>
      <w:r w:rsidR="00D44A8E">
        <w:rPr>
          <w:rFonts w:ascii="Times New Roman" w:hAnsi="Times New Roman" w:cs="Times New Roman"/>
          <w:sz w:val="24"/>
          <w:szCs w:val="24"/>
        </w:rPr>
        <w:t>s</w:t>
      </w:r>
      <w:r w:rsidR="00CB37FC">
        <w:rPr>
          <w:rFonts w:ascii="Times New Roman" w:hAnsi="Times New Roman" w:cs="Times New Roman"/>
          <w:sz w:val="24"/>
          <w:szCs w:val="24"/>
        </w:rPr>
        <w:t xml:space="preserve"> prior to h</w:t>
      </w:r>
      <w:r w:rsidR="00D44A8E">
        <w:rPr>
          <w:rFonts w:ascii="Times New Roman" w:hAnsi="Times New Roman" w:cs="Times New Roman"/>
          <w:sz w:val="24"/>
          <w:szCs w:val="24"/>
        </w:rPr>
        <w:t>i</w:t>
      </w:r>
      <w:r w:rsidR="00CB37FC">
        <w:rPr>
          <w:rFonts w:ascii="Times New Roman" w:hAnsi="Times New Roman" w:cs="Times New Roman"/>
          <w:sz w:val="24"/>
          <w:szCs w:val="24"/>
        </w:rPr>
        <w:t>s death in 1899, though it had by then been bought and restored by</w:t>
      </w:r>
      <w:r w:rsidR="00622D81">
        <w:rPr>
          <w:rFonts w:ascii="Times New Roman" w:hAnsi="Times New Roman" w:cs="Times New Roman"/>
          <w:sz w:val="24"/>
          <w:szCs w:val="24"/>
        </w:rPr>
        <w:t xml:space="preserve"> someone else</w:t>
      </w:r>
      <w:r w:rsidR="00917A96">
        <w:rPr>
          <w:rFonts w:ascii="Times New Roman" w:hAnsi="Times New Roman" w:cs="Times New Roman"/>
          <w:sz w:val="24"/>
          <w:szCs w:val="24"/>
        </w:rPr>
        <w:t xml:space="preserve"> (obituary, </w:t>
      </w:r>
      <w:r w:rsidR="00917A96" w:rsidRPr="005C7D69">
        <w:rPr>
          <w:rFonts w:ascii="Times New Roman" w:hAnsi="Times New Roman" w:cs="Times New Roman"/>
          <w:i/>
          <w:iCs/>
          <w:sz w:val="24"/>
          <w:szCs w:val="24"/>
        </w:rPr>
        <w:t>Luton Times</w:t>
      </w:r>
      <w:r w:rsidR="00917A96">
        <w:rPr>
          <w:rFonts w:ascii="Times New Roman" w:hAnsi="Times New Roman" w:cs="Times New Roman"/>
          <w:sz w:val="24"/>
          <w:szCs w:val="24"/>
        </w:rPr>
        <w:t>, 17 Nov</w:t>
      </w:r>
      <w:r w:rsidR="005C7D69">
        <w:rPr>
          <w:rFonts w:ascii="Times New Roman" w:hAnsi="Times New Roman" w:cs="Times New Roman"/>
          <w:sz w:val="24"/>
          <w:szCs w:val="24"/>
        </w:rPr>
        <w:t>. 1899)</w:t>
      </w:r>
      <w:r w:rsidR="00E64718">
        <w:rPr>
          <w:rFonts w:ascii="Times New Roman" w:hAnsi="Times New Roman" w:cs="Times New Roman"/>
          <w:sz w:val="24"/>
          <w:szCs w:val="24"/>
        </w:rPr>
        <w:t>.</w:t>
      </w:r>
      <w:r w:rsidR="006F5792">
        <w:rPr>
          <w:rFonts w:ascii="Times New Roman" w:hAnsi="Times New Roman" w:cs="Times New Roman"/>
          <w:sz w:val="24"/>
          <w:szCs w:val="24"/>
        </w:rPr>
        <w:t xml:space="preserve"> </w:t>
      </w:r>
      <w:r w:rsidR="00F4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8DC5" w14:textId="5EDD1CD5" w:rsidR="00433C4A" w:rsidRDefault="00BC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315C">
        <w:rPr>
          <w:rFonts w:ascii="Times New Roman" w:hAnsi="Times New Roman" w:cs="Times New Roman"/>
          <w:sz w:val="24"/>
          <w:szCs w:val="24"/>
        </w:rPr>
        <w:t xml:space="preserve">he </w:t>
      </w:r>
      <w:r w:rsidR="00155FBD">
        <w:rPr>
          <w:rFonts w:ascii="Times New Roman" w:hAnsi="Times New Roman" w:cs="Times New Roman"/>
          <w:sz w:val="24"/>
          <w:szCs w:val="24"/>
        </w:rPr>
        <w:t>Lautours were</w:t>
      </w:r>
      <w:r w:rsidR="00F1315C">
        <w:rPr>
          <w:rFonts w:ascii="Times New Roman" w:hAnsi="Times New Roman" w:cs="Times New Roman"/>
          <w:sz w:val="24"/>
          <w:szCs w:val="24"/>
        </w:rPr>
        <w:t xml:space="preserve"> Roman Catholic</w:t>
      </w:r>
      <w:r w:rsidR="00457A63">
        <w:rPr>
          <w:rFonts w:ascii="Times New Roman" w:hAnsi="Times New Roman" w:cs="Times New Roman"/>
          <w:sz w:val="24"/>
          <w:szCs w:val="24"/>
        </w:rPr>
        <w:t>s. Ger</w:t>
      </w:r>
      <w:r w:rsidR="00152A0E">
        <w:rPr>
          <w:rFonts w:ascii="Times New Roman" w:hAnsi="Times New Roman" w:cs="Times New Roman"/>
          <w:sz w:val="24"/>
          <w:szCs w:val="24"/>
        </w:rPr>
        <w:t xml:space="preserve">trude </w:t>
      </w:r>
      <w:r w:rsidR="00CB2D42">
        <w:rPr>
          <w:rFonts w:ascii="Times New Roman" w:hAnsi="Times New Roman" w:cs="Times New Roman"/>
          <w:sz w:val="24"/>
          <w:szCs w:val="24"/>
        </w:rPr>
        <w:t xml:space="preserve">was born at Hexton on 12 June 1831 </w:t>
      </w:r>
      <w:r w:rsidR="00C22E17">
        <w:rPr>
          <w:rFonts w:ascii="Times New Roman" w:hAnsi="Times New Roman" w:cs="Times New Roman"/>
          <w:sz w:val="24"/>
          <w:szCs w:val="24"/>
        </w:rPr>
        <w:t>and on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D0628D">
        <w:rPr>
          <w:rFonts w:ascii="Times New Roman" w:hAnsi="Times New Roman" w:cs="Times New Roman"/>
          <w:sz w:val="24"/>
          <w:szCs w:val="24"/>
        </w:rPr>
        <w:t>21 June 1859</w:t>
      </w:r>
      <w:r w:rsidR="00F1315C">
        <w:rPr>
          <w:rFonts w:ascii="Times New Roman" w:hAnsi="Times New Roman" w:cs="Times New Roman"/>
          <w:sz w:val="24"/>
          <w:szCs w:val="24"/>
        </w:rPr>
        <w:t xml:space="preserve"> was </w:t>
      </w:r>
      <w:r w:rsidR="00FF46CE">
        <w:rPr>
          <w:rFonts w:ascii="Times New Roman" w:hAnsi="Times New Roman" w:cs="Times New Roman"/>
          <w:sz w:val="24"/>
          <w:szCs w:val="24"/>
        </w:rPr>
        <w:t xml:space="preserve">married </w:t>
      </w:r>
      <w:r w:rsidR="00F1315C">
        <w:rPr>
          <w:rFonts w:ascii="Times New Roman" w:hAnsi="Times New Roman" w:cs="Times New Roman"/>
          <w:sz w:val="24"/>
          <w:szCs w:val="24"/>
        </w:rPr>
        <w:t xml:space="preserve">to </w:t>
      </w:r>
      <w:r w:rsidR="00FF46CE">
        <w:rPr>
          <w:rFonts w:ascii="Times New Roman" w:hAnsi="Times New Roman" w:cs="Times New Roman"/>
          <w:sz w:val="24"/>
          <w:szCs w:val="24"/>
        </w:rPr>
        <w:t xml:space="preserve">David </w:t>
      </w:r>
      <w:r w:rsidR="000B0ADA">
        <w:rPr>
          <w:rFonts w:ascii="Times New Roman" w:hAnsi="Times New Roman" w:cs="Times New Roman"/>
          <w:sz w:val="24"/>
          <w:szCs w:val="24"/>
        </w:rPr>
        <w:t xml:space="preserve">William </w:t>
      </w:r>
      <w:r w:rsidR="00FF46CE">
        <w:rPr>
          <w:rFonts w:ascii="Times New Roman" w:hAnsi="Times New Roman" w:cs="Times New Roman"/>
          <w:sz w:val="24"/>
          <w:szCs w:val="24"/>
        </w:rPr>
        <w:t>Mitchell of Barton House, Beds</w:t>
      </w:r>
      <w:r w:rsidR="00A33E22">
        <w:rPr>
          <w:rFonts w:ascii="Times New Roman" w:hAnsi="Times New Roman" w:cs="Times New Roman"/>
          <w:sz w:val="24"/>
          <w:szCs w:val="24"/>
        </w:rPr>
        <w:t>.,</w:t>
      </w:r>
      <w:r w:rsidR="00FF46CE">
        <w:rPr>
          <w:rFonts w:ascii="Times New Roman" w:hAnsi="Times New Roman" w:cs="Times New Roman"/>
          <w:sz w:val="24"/>
          <w:szCs w:val="24"/>
        </w:rPr>
        <w:t xml:space="preserve"> </w:t>
      </w:r>
      <w:r w:rsidR="00F1315C">
        <w:rPr>
          <w:rFonts w:ascii="Times New Roman" w:hAnsi="Times New Roman" w:cs="Times New Roman"/>
          <w:sz w:val="24"/>
          <w:szCs w:val="24"/>
        </w:rPr>
        <w:t xml:space="preserve">at St George’s, Southwark, by </w:t>
      </w:r>
      <w:r w:rsidR="00CF6EFA">
        <w:rPr>
          <w:rFonts w:ascii="Times New Roman" w:hAnsi="Times New Roman" w:cs="Times New Roman"/>
          <w:sz w:val="24"/>
          <w:szCs w:val="24"/>
        </w:rPr>
        <w:t>the</w:t>
      </w:r>
      <w:r w:rsidR="00F1315C">
        <w:rPr>
          <w:rFonts w:ascii="Times New Roman" w:hAnsi="Times New Roman" w:cs="Times New Roman"/>
          <w:sz w:val="24"/>
          <w:szCs w:val="24"/>
        </w:rPr>
        <w:t xml:space="preserve"> Catholic bishop of </w:t>
      </w:r>
      <w:r w:rsidR="00CF6EFA">
        <w:rPr>
          <w:rFonts w:ascii="Times New Roman" w:hAnsi="Times New Roman" w:cs="Times New Roman"/>
          <w:sz w:val="24"/>
          <w:szCs w:val="24"/>
        </w:rPr>
        <w:t>Southwark.</w:t>
      </w:r>
      <w:r w:rsidR="00F1315C">
        <w:rPr>
          <w:rFonts w:ascii="Times New Roman" w:hAnsi="Times New Roman" w:cs="Times New Roman"/>
          <w:sz w:val="24"/>
          <w:szCs w:val="24"/>
        </w:rPr>
        <w:t xml:space="preserve"> </w:t>
      </w:r>
      <w:r w:rsidR="00883E3E">
        <w:rPr>
          <w:rFonts w:ascii="Times New Roman" w:hAnsi="Times New Roman" w:cs="Times New Roman"/>
          <w:sz w:val="24"/>
          <w:szCs w:val="24"/>
        </w:rPr>
        <w:t>Mitchell (b. 1803), a widower with one daughter, was a well-known zoologist and illustrative artist who had been secretary of the London Zoological Society for twelve years</w:t>
      </w:r>
      <w:r>
        <w:rPr>
          <w:rFonts w:ascii="Times New Roman" w:hAnsi="Times New Roman" w:cs="Times New Roman"/>
          <w:sz w:val="24"/>
          <w:szCs w:val="24"/>
        </w:rPr>
        <w:t>. On</w:t>
      </w:r>
      <w:r w:rsidR="00883E3E">
        <w:rPr>
          <w:rFonts w:ascii="Times New Roman" w:hAnsi="Times New Roman" w:cs="Times New Roman"/>
          <w:sz w:val="24"/>
          <w:szCs w:val="24"/>
        </w:rPr>
        <w:t xml:space="preserve"> 1 November 1859,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883E3E">
        <w:rPr>
          <w:rFonts w:ascii="Times New Roman" w:hAnsi="Times New Roman" w:cs="Times New Roman"/>
          <w:sz w:val="24"/>
          <w:szCs w:val="24"/>
        </w:rPr>
        <w:t>only four month</w:t>
      </w:r>
      <w:r w:rsidR="00BC2292">
        <w:rPr>
          <w:rFonts w:ascii="Times New Roman" w:hAnsi="Times New Roman" w:cs="Times New Roman"/>
          <w:sz w:val="24"/>
          <w:szCs w:val="24"/>
        </w:rPr>
        <w:t>s later</w:t>
      </w:r>
      <w:r w:rsidR="00433C4A">
        <w:rPr>
          <w:rFonts w:ascii="Times New Roman" w:hAnsi="Times New Roman" w:cs="Times New Roman"/>
          <w:sz w:val="24"/>
          <w:szCs w:val="24"/>
        </w:rPr>
        <w:t xml:space="preserve"> and</w:t>
      </w:r>
      <w:r w:rsidR="00433C4A" w:rsidRP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33C4A">
        <w:rPr>
          <w:rFonts w:ascii="Times New Roman" w:hAnsi="Times New Roman" w:cs="Times New Roman"/>
          <w:sz w:val="24"/>
          <w:szCs w:val="24"/>
        </w:rPr>
        <w:t xml:space="preserve">while engaged on a </w:t>
      </w:r>
      <w:r w:rsidR="00BC2292">
        <w:rPr>
          <w:rFonts w:ascii="Times New Roman" w:hAnsi="Times New Roman" w:cs="Times New Roman"/>
          <w:sz w:val="24"/>
          <w:szCs w:val="24"/>
        </w:rPr>
        <w:t xml:space="preserve">new </w:t>
      </w:r>
      <w:r w:rsidR="00433C4A">
        <w:rPr>
          <w:rFonts w:ascii="Times New Roman" w:hAnsi="Times New Roman" w:cs="Times New Roman"/>
          <w:sz w:val="24"/>
          <w:szCs w:val="24"/>
        </w:rPr>
        <w:t>French</w:t>
      </w:r>
      <w:r w:rsidR="00BC2292">
        <w:rPr>
          <w:rFonts w:ascii="Times New Roman" w:hAnsi="Times New Roman" w:cs="Times New Roman"/>
          <w:sz w:val="24"/>
          <w:szCs w:val="24"/>
        </w:rPr>
        <w:t xml:space="preserve"> zoological gardens</w:t>
      </w:r>
      <w:r w:rsidR="00433C4A">
        <w:rPr>
          <w:rFonts w:ascii="Times New Roman" w:hAnsi="Times New Roman" w:cs="Times New Roman"/>
          <w:sz w:val="24"/>
          <w:szCs w:val="24"/>
        </w:rPr>
        <w:t xml:space="preserve"> project,</w:t>
      </w:r>
      <w:r w:rsidR="00883E3E">
        <w:rPr>
          <w:rFonts w:ascii="Times New Roman" w:hAnsi="Times New Roman" w:cs="Times New Roman"/>
          <w:sz w:val="24"/>
          <w:szCs w:val="24"/>
        </w:rPr>
        <w:t xml:space="preserve"> he committed suicide by shooting himself </w:t>
      </w:r>
      <w:r w:rsidR="00DD77AE">
        <w:rPr>
          <w:rFonts w:ascii="Times New Roman" w:hAnsi="Times New Roman" w:cs="Times New Roman"/>
          <w:sz w:val="24"/>
          <w:szCs w:val="24"/>
        </w:rPr>
        <w:t>at Neuilly-sur-Seine near Paris</w:t>
      </w:r>
      <w:r w:rsidR="00433C4A">
        <w:rPr>
          <w:rFonts w:ascii="Times New Roman" w:hAnsi="Times New Roman" w:cs="Times New Roman"/>
          <w:sz w:val="24"/>
          <w:szCs w:val="24"/>
        </w:rPr>
        <w:t>. No clear reason was established.</w:t>
      </w:r>
    </w:p>
    <w:p w14:paraId="0203086A" w14:textId="65C5EFB6" w:rsidR="00433C4A" w:rsidRDefault="0088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Gertrude </w:t>
      </w:r>
      <w:r w:rsidR="00E02F02">
        <w:rPr>
          <w:rFonts w:ascii="Times New Roman" w:hAnsi="Times New Roman" w:cs="Times New Roman"/>
          <w:sz w:val="24"/>
          <w:szCs w:val="24"/>
        </w:rPr>
        <w:t>remarried</w:t>
      </w:r>
      <w:r>
        <w:rPr>
          <w:rFonts w:ascii="Times New Roman" w:hAnsi="Times New Roman" w:cs="Times New Roman"/>
          <w:sz w:val="24"/>
          <w:szCs w:val="24"/>
        </w:rPr>
        <w:t xml:space="preserve"> on 8 May 1862</w:t>
      </w:r>
      <w:r w:rsidR="00E02F02">
        <w:rPr>
          <w:rFonts w:ascii="Times New Roman" w:hAnsi="Times New Roman" w:cs="Times New Roman"/>
          <w:sz w:val="24"/>
          <w:szCs w:val="24"/>
        </w:rPr>
        <w:t xml:space="preserve"> at Brighton to Edward Frederick Devenish Walsh</w:t>
      </w:r>
      <w:r w:rsidR="00AE7A1A">
        <w:rPr>
          <w:rFonts w:ascii="Times New Roman" w:hAnsi="Times New Roman" w:cs="Times New Roman"/>
          <w:sz w:val="24"/>
          <w:szCs w:val="24"/>
        </w:rPr>
        <w:t>e</w:t>
      </w:r>
      <w:r w:rsidR="00D54674">
        <w:rPr>
          <w:rFonts w:ascii="Times New Roman" w:hAnsi="Times New Roman" w:cs="Times New Roman"/>
          <w:sz w:val="24"/>
          <w:szCs w:val="24"/>
        </w:rPr>
        <w:t xml:space="preserve"> (</w:t>
      </w:r>
      <w:r w:rsidR="00CB2045">
        <w:rPr>
          <w:rFonts w:ascii="Times New Roman" w:hAnsi="Times New Roman" w:cs="Times New Roman"/>
          <w:sz w:val="24"/>
          <w:szCs w:val="24"/>
        </w:rPr>
        <w:t>182</w:t>
      </w:r>
      <w:r w:rsidR="00F82A53">
        <w:rPr>
          <w:rFonts w:ascii="Times New Roman" w:hAnsi="Times New Roman" w:cs="Times New Roman"/>
          <w:sz w:val="24"/>
          <w:szCs w:val="24"/>
        </w:rPr>
        <w:t>6</w:t>
      </w:r>
      <w:r w:rsidR="00A8281E">
        <w:rPr>
          <w:rFonts w:ascii="Times New Roman" w:hAnsi="Times New Roman" w:cs="Times New Roman"/>
          <w:sz w:val="24"/>
          <w:szCs w:val="24"/>
        </w:rPr>
        <w:t>–1903</w:t>
      </w:r>
      <w:r w:rsidR="001854A1">
        <w:rPr>
          <w:rFonts w:ascii="Times New Roman" w:hAnsi="Times New Roman" w:cs="Times New Roman"/>
          <w:sz w:val="24"/>
          <w:szCs w:val="24"/>
        </w:rPr>
        <w:t>)</w:t>
      </w:r>
      <w:r w:rsidR="00AF5BE9">
        <w:rPr>
          <w:rFonts w:ascii="Times New Roman" w:hAnsi="Times New Roman" w:cs="Times New Roman"/>
          <w:sz w:val="24"/>
          <w:szCs w:val="24"/>
        </w:rPr>
        <w:t>, son of the late Eustace Wa</w:t>
      </w:r>
      <w:r w:rsidR="00D659BE">
        <w:rPr>
          <w:rFonts w:ascii="Times New Roman" w:hAnsi="Times New Roman" w:cs="Times New Roman"/>
          <w:sz w:val="24"/>
          <w:szCs w:val="24"/>
        </w:rPr>
        <w:t>lshe</w:t>
      </w:r>
      <w:r w:rsidR="008A1387">
        <w:rPr>
          <w:rFonts w:ascii="Times New Roman" w:hAnsi="Times New Roman" w:cs="Times New Roman"/>
          <w:sz w:val="24"/>
          <w:szCs w:val="24"/>
        </w:rPr>
        <w:t xml:space="preserve"> MD </w:t>
      </w:r>
      <w:r w:rsidR="00D659BE">
        <w:rPr>
          <w:rFonts w:ascii="Times New Roman" w:hAnsi="Times New Roman" w:cs="Times New Roman"/>
          <w:sz w:val="24"/>
          <w:szCs w:val="24"/>
        </w:rPr>
        <w:t>of</w:t>
      </w:r>
      <w:r w:rsidR="008A1387">
        <w:rPr>
          <w:rFonts w:ascii="Times New Roman" w:hAnsi="Times New Roman" w:cs="Times New Roman"/>
          <w:sz w:val="24"/>
          <w:szCs w:val="24"/>
        </w:rPr>
        <w:t xml:space="preserve"> Spring Garden,</w:t>
      </w:r>
      <w:r w:rsidR="00D659BE">
        <w:rPr>
          <w:rFonts w:ascii="Times New Roman" w:hAnsi="Times New Roman" w:cs="Times New Roman"/>
          <w:sz w:val="24"/>
          <w:szCs w:val="24"/>
        </w:rPr>
        <w:t xml:space="preserve"> Co. Kildare</w:t>
      </w:r>
      <w:r w:rsidR="008A1387">
        <w:rPr>
          <w:rFonts w:ascii="Times New Roman" w:hAnsi="Times New Roman" w:cs="Times New Roman"/>
          <w:sz w:val="24"/>
          <w:szCs w:val="24"/>
        </w:rPr>
        <w:t>, a physician and son of a surgeon himself. Edward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A23506">
        <w:rPr>
          <w:rFonts w:ascii="Times New Roman" w:hAnsi="Times New Roman" w:cs="Times New Roman"/>
          <w:sz w:val="24"/>
          <w:szCs w:val="24"/>
        </w:rPr>
        <w:t>was a successful Catholic property developer</w:t>
      </w:r>
      <w:r w:rsidR="00A11AB2">
        <w:rPr>
          <w:rFonts w:ascii="Times New Roman" w:hAnsi="Times New Roman" w:cs="Times New Roman"/>
          <w:sz w:val="24"/>
          <w:szCs w:val="24"/>
        </w:rPr>
        <w:t xml:space="preserve"> and a</w:t>
      </w:r>
      <w:r w:rsidR="00D44A8E">
        <w:rPr>
          <w:rFonts w:ascii="Times New Roman" w:hAnsi="Times New Roman" w:cs="Times New Roman"/>
          <w:sz w:val="24"/>
          <w:szCs w:val="24"/>
        </w:rPr>
        <w:t>t</w:t>
      </w:r>
      <w:r w:rsidR="00147B73">
        <w:rPr>
          <w:rFonts w:ascii="Times New Roman" w:hAnsi="Times New Roman" w:cs="Times New Roman"/>
          <w:sz w:val="24"/>
          <w:szCs w:val="24"/>
        </w:rPr>
        <w:t xml:space="preserve"> about the time of </w:t>
      </w:r>
      <w:r w:rsidR="008A1387">
        <w:rPr>
          <w:rFonts w:ascii="Times New Roman" w:hAnsi="Times New Roman" w:cs="Times New Roman"/>
          <w:sz w:val="24"/>
          <w:szCs w:val="24"/>
        </w:rPr>
        <w:t>his</w:t>
      </w:r>
      <w:r w:rsidR="00147B73">
        <w:rPr>
          <w:rFonts w:ascii="Times New Roman" w:hAnsi="Times New Roman" w:cs="Times New Roman"/>
          <w:sz w:val="24"/>
          <w:szCs w:val="24"/>
        </w:rPr>
        <w:t xml:space="preserve"> marriage</w:t>
      </w:r>
      <w:r w:rsidR="008A1387">
        <w:rPr>
          <w:rFonts w:ascii="Times New Roman" w:hAnsi="Times New Roman" w:cs="Times New Roman"/>
          <w:sz w:val="24"/>
          <w:szCs w:val="24"/>
        </w:rPr>
        <w:t xml:space="preserve"> to Gertrude, </w:t>
      </w:r>
      <w:r w:rsidR="00EE02AC">
        <w:rPr>
          <w:rFonts w:ascii="Times New Roman" w:hAnsi="Times New Roman" w:cs="Times New Roman"/>
          <w:sz w:val="24"/>
          <w:szCs w:val="24"/>
        </w:rPr>
        <w:t>he bought up large</w:t>
      </w:r>
      <w:r w:rsidR="00C135A4">
        <w:rPr>
          <w:rFonts w:ascii="Times New Roman" w:hAnsi="Times New Roman" w:cs="Times New Roman"/>
          <w:sz w:val="24"/>
          <w:szCs w:val="24"/>
        </w:rPr>
        <w:t xml:space="preserve"> tracts of land in Berk</w:t>
      </w:r>
      <w:r w:rsidR="00AF4304">
        <w:rPr>
          <w:rFonts w:ascii="Times New Roman" w:hAnsi="Times New Roman" w:cs="Times New Roman"/>
          <w:sz w:val="24"/>
          <w:szCs w:val="24"/>
        </w:rPr>
        <w:t>shire</w:t>
      </w:r>
      <w:r w:rsidR="001066C1">
        <w:rPr>
          <w:rFonts w:ascii="Times New Roman" w:hAnsi="Times New Roman" w:cs="Times New Roman"/>
          <w:sz w:val="24"/>
          <w:szCs w:val="24"/>
        </w:rPr>
        <w:t xml:space="preserve">, subsequently </w:t>
      </w:r>
      <w:r w:rsidR="00DA2A3E">
        <w:rPr>
          <w:rFonts w:ascii="Times New Roman" w:hAnsi="Times New Roman" w:cs="Times New Roman"/>
          <w:sz w:val="24"/>
          <w:szCs w:val="24"/>
        </w:rPr>
        <w:t>developing what became South Ascot</w:t>
      </w:r>
      <w:r w:rsidR="00A379C6">
        <w:rPr>
          <w:rFonts w:ascii="Times New Roman" w:hAnsi="Times New Roman" w:cs="Times New Roman"/>
          <w:sz w:val="24"/>
          <w:szCs w:val="24"/>
        </w:rPr>
        <w:t xml:space="preserve"> and the Walshe estates in Sunninghill and Sunningdale</w:t>
      </w:r>
      <w:r w:rsidR="00132E86">
        <w:rPr>
          <w:rFonts w:ascii="Times New Roman" w:hAnsi="Times New Roman" w:cs="Times New Roman"/>
          <w:sz w:val="24"/>
          <w:szCs w:val="24"/>
        </w:rPr>
        <w:t xml:space="preserve">. </w:t>
      </w:r>
      <w:r w:rsidR="00C8374E">
        <w:rPr>
          <w:rFonts w:ascii="Times New Roman" w:hAnsi="Times New Roman" w:cs="Times New Roman"/>
          <w:sz w:val="24"/>
          <w:szCs w:val="24"/>
        </w:rPr>
        <w:t>In</w:t>
      </w:r>
      <w:r w:rsidR="00132E86">
        <w:rPr>
          <w:rFonts w:ascii="Times New Roman" w:hAnsi="Times New Roman" w:cs="Times New Roman"/>
          <w:sz w:val="24"/>
          <w:szCs w:val="24"/>
        </w:rPr>
        <w:t xml:space="preserve"> 1883</w:t>
      </w:r>
      <w:r w:rsidR="00F83682">
        <w:rPr>
          <w:rFonts w:ascii="Times New Roman" w:hAnsi="Times New Roman" w:cs="Times New Roman"/>
          <w:sz w:val="24"/>
          <w:szCs w:val="24"/>
        </w:rPr>
        <w:t xml:space="preserve"> he </w:t>
      </w:r>
      <w:r w:rsidR="00C8374E">
        <w:rPr>
          <w:rFonts w:ascii="Times New Roman" w:hAnsi="Times New Roman" w:cs="Times New Roman"/>
          <w:sz w:val="24"/>
          <w:szCs w:val="24"/>
        </w:rPr>
        <w:t xml:space="preserve">became one of the </w:t>
      </w:r>
      <w:r w:rsidR="00F83682">
        <w:rPr>
          <w:rFonts w:ascii="Times New Roman" w:hAnsi="Times New Roman" w:cs="Times New Roman"/>
          <w:sz w:val="24"/>
          <w:szCs w:val="24"/>
        </w:rPr>
        <w:t>director</w:t>
      </w:r>
      <w:r w:rsidR="00C8374E">
        <w:rPr>
          <w:rFonts w:ascii="Times New Roman" w:hAnsi="Times New Roman" w:cs="Times New Roman"/>
          <w:sz w:val="24"/>
          <w:szCs w:val="24"/>
        </w:rPr>
        <w:t>s</w:t>
      </w:r>
      <w:r w:rsidR="00F83682">
        <w:rPr>
          <w:rFonts w:ascii="Times New Roman" w:hAnsi="Times New Roman" w:cs="Times New Roman"/>
          <w:sz w:val="24"/>
          <w:szCs w:val="24"/>
        </w:rPr>
        <w:t xml:space="preserve"> of the W</w:t>
      </w:r>
      <w:r w:rsidR="00132E86">
        <w:rPr>
          <w:rFonts w:ascii="Times New Roman" w:hAnsi="Times New Roman" w:cs="Times New Roman"/>
          <w:sz w:val="24"/>
          <w:szCs w:val="24"/>
        </w:rPr>
        <w:t>estminster Land Company</w:t>
      </w:r>
      <w:r w:rsidR="006D33C4">
        <w:rPr>
          <w:rFonts w:ascii="Times New Roman" w:hAnsi="Times New Roman" w:cs="Times New Roman"/>
          <w:sz w:val="24"/>
          <w:szCs w:val="24"/>
        </w:rPr>
        <w:t xml:space="preserve">, </w:t>
      </w:r>
      <w:r w:rsidR="00C8374E">
        <w:rPr>
          <w:rFonts w:ascii="Times New Roman" w:hAnsi="Times New Roman" w:cs="Times New Roman"/>
          <w:sz w:val="24"/>
          <w:szCs w:val="24"/>
        </w:rPr>
        <w:t>formed to build</w:t>
      </w:r>
      <w:r w:rsidR="007E46CB">
        <w:rPr>
          <w:rFonts w:ascii="Times New Roman" w:hAnsi="Times New Roman" w:cs="Times New Roman"/>
          <w:sz w:val="24"/>
          <w:szCs w:val="24"/>
        </w:rPr>
        <w:t xml:space="preserve"> Westminster Cathedral (</w:t>
      </w:r>
      <w:r w:rsidR="00C8374E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7E46CB">
        <w:rPr>
          <w:rFonts w:ascii="Times New Roman" w:hAnsi="Times New Roman" w:cs="Times New Roman"/>
          <w:sz w:val="24"/>
          <w:szCs w:val="24"/>
        </w:rPr>
        <w:t>1895</w:t>
      </w:r>
      <w:r w:rsidR="005705F4">
        <w:rPr>
          <w:rFonts w:ascii="Times New Roman" w:hAnsi="Times New Roman" w:cs="Times New Roman"/>
          <w:sz w:val="24"/>
          <w:szCs w:val="24"/>
        </w:rPr>
        <w:t>–</w:t>
      </w:r>
      <w:r w:rsidR="007E46CB">
        <w:rPr>
          <w:rFonts w:ascii="Times New Roman" w:hAnsi="Times New Roman" w:cs="Times New Roman"/>
          <w:sz w:val="24"/>
          <w:szCs w:val="24"/>
        </w:rPr>
        <w:t>1903)</w:t>
      </w:r>
      <w:r w:rsidR="00C8374E">
        <w:rPr>
          <w:rFonts w:ascii="Times New Roman" w:hAnsi="Times New Roman" w:cs="Times New Roman"/>
          <w:sz w:val="24"/>
          <w:szCs w:val="24"/>
        </w:rPr>
        <w:t xml:space="preserve"> after its former-prison site was purchased by </w:t>
      </w:r>
      <w:r w:rsidR="00E4010C">
        <w:rPr>
          <w:rFonts w:ascii="Times New Roman" w:hAnsi="Times New Roman" w:cs="Times New Roman"/>
          <w:sz w:val="24"/>
          <w:szCs w:val="24"/>
        </w:rPr>
        <w:t xml:space="preserve">other </w:t>
      </w:r>
      <w:r w:rsidR="00C8374E">
        <w:rPr>
          <w:rFonts w:ascii="Times New Roman" w:hAnsi="Times New Roman" w:cs="Times New Roman"/>
          <w:sz w:val="24"/>
          <w:szCs w:val="24"/>
        </w:rPr>
        <w:t xml:space="preserve">wealthy Catholic benefactors for the purpose. </w:t>
      </w:r>
    </w:p>
    <w:p w14:paraId="781EA6C3" w14:textId="2A0BFF1C" w:rsidR="003C4970" w:rsidRDefault="00C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DE6717">
        <w:rPr>
          <w:rFonts w:ascii="Times New Roman" w:hAnsi="Times New Roman" w:cs="Times New Roman"/>
          <w:sz w:val="24"/>
          <w:szCs w:val="24"/>
        </w:rPr>
        <w:t xml:space="preserve"> 1888</w:t>
      </w:r>
      <w:r w:rsidR="003E0766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himself donated</w:t>
      </w:r>
      <w:r w:rsidR="003E0766">
        <w:rPr>
          <w:rFonts w:ascii="Times New Roman" w:hAnsi="Times New Roman" w:cs="Times New Roman"/>
          <w:sz w:val="24"/>
          <w:szCs w:val="24"/>
        </w:rPr>
        <w:t xml:space="preserve"> land </w:t>
      </w:r>
      <w:r w:rsidR="00433C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building </w:t>
      </w:r>
      <w:r w:rsidR="00433C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760CC0">
        <w:rPr>
          <w:rFonts w:ascii="Times New Roman" w:hAnsi="Times New Roman" w:cs="Times New Roman"/>
          <w:sz w:val="24"/>
          <w:szCs w:val="24"/>
        </w:rPr>
        <w:t xml:space="preserve"> Catholic church of St Francis</w:t>
      </w:r>
      <w:r w:rsidR="00433C4A">
        <w:rPr>
          <w:rFonts w:ascii="Times New Roman" w:hAnsi="Times New Roman" w:cs="Times New Roman"/>
          <w:sz w:val="24"/>
          <w:szCs w:val="24"/>
        </w:rPr>
        <w:t xml:space="preserve"> at South Ascot, where the W</w:t>
      </w:r>
      <w:r w:rsidR="00BC2292">
        <w:rPr>
          <w:rFonts w:ascii="Times New Roman" w:hAnsi="Times New Roman" w:cs="Times New Roman"/>
          <w:sz w:val="24"/>
          <w:szCs w:val="24"/>
        </w:rPr>
        <w:t>alshes</w:t>
      </w:r>
      <w:r w:rsidR="008B4850">
        <w:rPr>
          <w:rFonts w:ascii="Times New Roman" w:hAnsi="Times New Roman" w:cs="Times New Roman"/>
          <w:sz w:val="24"/>
          <w:szCs w:val="24"/>
        </w:rPr>
        <w:t xml:space="preserve"> lived</w:t>
      </w:r>
      <w:r w:rsidR="00820855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and he</w:t>
      </w:r>
      <w:r w:rsidR="003C2D83">
        <w:rPr>
          <w:rFonts w:ascii="Times New Roman" w:hAnsi="Times New Roman" w:cs="Times New Roman"/>
          <w:sz w:val="24"/>
          <w:szCs w:val="24"/>
        </w:rPr>
        <w:t xml:space="preserve"> became </w:t>
      </w:r>
      <w:r w:rsidR="009812AC">
        <w:rPr>
          <w:rFonts w:ascii="Times New Roman" w:hAnsi="Times New Roman" w:cs="Times New Roman"/>
          <w:sz w:val="24"/>
          <w:szCs w:val="24"/>
        </w:rPr>
        <w:t>a magistrate</w:t>
      </w:r>
      <w:r w:rsidR="00BC2292">
        <w:rPr>
          <w:rFonts w:ascii="Times New Roman" w:hAnsi="Times New Roman" w:cs="Times New Roman"/>
          <w:sz w:val="24"/>
          <w:szCs w:val="24"/>
        </w:rPr>
        <w:t>. The</w:t>
      </w:r>
      <w:r w:rsidR="009812AC">
        <w:rPr>
          <w:rFonts w:ascii="Times New Roman" w:hAnsi="Times New Roman" w:cs="Times New Roman"/>
          <w:sz w:val="24"/>
          <w:szCs w:val="24"/>
        </w:rPr>
        <w:t xml:space="preserve">y </w:t>
      </w:r>
      <w:r w:rsidR="00BC2292">
        <w:rPr>
          <w:rFonts w:ascii="Times New Roman" w:hAnsi="Times New Roman" w:cs="Times New Roman"/>
          <w:sz w:val="24"/>
          <w:szCs w:val="24"/>
        </w:rPr>
        <w:t xml:space="preserve">also </w:t>
      </w:r>
      <w:r w:rsidR="00C67EC8">
        <w:rPr>
          <w:rFonts w:ascii="Times New Roman" w:hAnsi="Times New Roman" w:cs="Times New Roman"/>
          <w:sz w:val="24"/>
          <w:szCs w:val="24"/>
        </w:rPr>
        <w:t xml:space="preserve">appear to have </w:t>
      </w:r>
      <w:r w:rsidR="00C50FC2">
        <w:rPr>
          <w:rFonts w:ascii="Times New Roman" w:hAnsi="Times New Roman" w:cs="Times New Roman"/>
          <w:sz w:val="24"/>
          <w:szCs w:val="24"/>
        </w:rPr>
        <w:t>spent</w:t>
      </w:r>
      <w:r w:rsidR="009167CC">
        <w:rPr>
          <w:rFonts w:ascii="Times New Roman" w:hAnsi="Times New Roman" w:cs="Times New Roman"/>
          <w:sz w:val="24"/>
          <w:szCs w:val="24"/>
        </w:rPr>
        <w:t xml:space="preserve"> much of th</w:t>
      </w:r>
      <w:r w:rsidR="008C190F">
        <w:rPr>
          <w:rFonts w:ascii="Times New Roman" w:hAnsi="Times New Roman" w:cs="Times New Roman"/>
          <w:sz w:val="24"/>
          <w:szCs w:val="24"/>
        </w:rPr>
        <w:t xml:space="preserve">eir time </w:t>
      </w:r>
      <w:r w:rsidR="0061280A">
        <w:rPr>
          <w:rFonts w:ascii="Times New Roman" w:hAnsi="Times New Roman" w:cs="Times New Roman"/>
          <w:sz w:val="24"/>
          <w:szCs w:val="24"/>
        </w:rPr>
        <w:t>on the French Riviera</w:t>
      </w:r>
      <w:r w:rsidR="00BC2292">
        <w:rPr>
          <w:rFonts w:ascii="Times New Roman" w:hAnsi="Times New Roman" w:cs="Times New Roman"/>
          <w:sz w:val="24"/>
          <w:szCs w:val="24"/>
        </w:rPr>
        <w:t xml:space="preserve">, with a </w:t>
      </w:r>
      <w:r w:rsidR="00C245CA">
        <w:rPr>
          <w:rFonts w:ascii="Times New Roman" w:hAnsi="Times New Roman" w:cs="Times New Roman"/>
          <w:sz w:val="24"/>
          <w:szCs w:val="24"/>
        </w:rPr>
        <w:t xml:space="preserve">villa at 27 Boulevard Carabacel </w:t>
      </w:r>
      <w:r w:rsidR="00BC2292">
        <w:rPr>
          <w:rFonts w:ascii="Times New Roman" w:hAnsi="Times New Roman" w:cs="Times New Roman"/>
          <w:sz w:val="24"/>
          <w:szCs w:val="24"/>
        </w:rPr>
        <w:t>in Nice</w:t>
      </w:r>
      <w:r w:rsidR="001A0352">
        <w:rPr>
          <w:rFonts w:ascii="Times New Roman" w:hAnsi="Times New Roman" w:cs="Times New Roman"/>
          <w:sz w:val="24"/>
          <w:szCs w:val="24"/>
        </w:rPr>
        <w:t xml:space="preserve"> </w:t>
      </w:r>
      <w:r w:rsidR="002352AB">
        <w:rPr>
          <w:rFonts w:ascii="Times New Roman" w:hAnsi="Times New Roman" w:cs="Times New Roman"/>
          <w:sz w:val="24"/>
          <w:szCs w:val="24"/>
        </w:rPr>
        <w:t xml:space="preserve">from some point </w:t>
      </w:r>
      <w:r w:rsidR="001A0352">
        <w:rPr>
          <w:rFonts w:ascii="Times New Roman" w:hAnsi="Times New Roman" w:cs="Times New Roman"/>
          <w:sz w:val="24"/>
          <w:szCs w:val="24"/>
        </w:rPr>
        <w:t>before 1891</w:t>
      </w:r>
      <w:r w:rsidR="00ED5E9B">
        <w:rPr>
          <w:rFonts w:ascii="Times New Roman" w:hAnsi="Times New Roman" w:cs="Times New Roman"/>
          <w:sz w:val="24"/>
          <w:szCs w:val="24"/>
        </w:rPr>
        <w:t xml:space="preserve">. </w:t>
      </w:r>
      <w:r w:rsidR="00D40554">
        <w:rPr>
          <w:rFonts w:ascii="Times New Roman" w:hAnsi="Times New Roman" w:cs="Times New Roman"/>
          <w:sz w:val="24"/>
          <w:szCs w:val="24"/>
        </w:rPr>
        <w:t xml:space="preserve">Social </w:t>
      </w:r>
      <w:r w:rsidR="0030334F">
        <w:rPr>
          <w:rFonts w:ascii="Times New Roman" w:hAnsi="Times New Roman" w:cs="Times New Roman"/>
          <w:sz w:val="24"/>
          <w:szCs w:val="24"/>
        </w:rPr>
        <w:t xml:space="preserve">reports in French newspapers of the 1890s suggest they </w:t>
      </w:r>
      <w:r w:rsidR="00313996">
        <w:rPr>
          <w:rFonts w:ascii="Times New Roman" w:hAnsi="Times New Roman" w:cs="Times New Roman"/>
          <w:sz w:val="24"/>
          <w:szCs w:val="24"/>
        </w:rPr>
        <w:t xml:space="preserve">were </w:t>
      </w:r>
      <w:r w:rsidR="00F93C22">
        <w:rPr>
          <w:rFonts w:ascii="Times New Roman" w:hAnsi="Times New Roman" w:cs="Times New Roman"/>
          <w:sz w:val="24"/>
          <w:szCs w:val="24"/>
        </w:rPr>
        <w:t xml:space="preserve">by then </w:t>
      </w:r>
      <w:r w:rsidR="00313996">
        <w:rPr>
          <w:rFonts w:ascii="Times New Roman" w:hAnsi="Times New Roman" w:cs="Times New Roman"/>
          <w:sz w:val="24"/>
          <w:szCs w:val="24"/>
        </w:rPr>
        <w:t xml:space="preserve">part of a wealthy and aristocratic </w:t>
      </w:r>
      <w:r w:rsidR="00F93C22">
        <w:rPr>
          <w:rFonts w:ascii="Times New Roman" w:hAnsi="Times New Roman" w:cs="Times New Roman"/>
          <w:sz w:val="24"/>
          <w:szCs w:val="24"/>
        </w:rPr>
        <w:t>circle</w:t>
      </w:r>
      <w:r w:rsidR="00F1522F">
        <w:rPr>
          <w:rFonts w:ascii="Times New Roman" w:hAnsi="Times New Roman" w:cs="Times New Roman"/>
          <w:sz w:val="24"/>
          <w:szCs w:val="24"/>
        </w:rPr>
        <w:t xml:space="preserve"> </w:t>
      </w:r>
      <w:r w:rsidR="001951E9">
        <w:rPr>
          <w:rFonts w:ascii="Times New Roman" w:hAnsi="Times New Roman" w:cs="Times New Roman"/>
          <w:sz w:val="24"/>
          <w:szCs w:val="24"/>
        </w:rPr>
        <w:t>found at parties on yachts and ashore, and entertained lavishly themselves</w:t>
      </w:r>
      <w:r w:rsidR="00F93C22">
        <w:rPr>
          <w:rFonts w:ascii="Times New Roman" w:hAnsi="Times New Roman" w:cs="Times New Roman"/>
          <w:sz w:val="24"/>
          <w:szCs w:val="24"/>
        </w:rPr>
        <w:t>.</w:t>
      </w:r>
      <w:r w:rsidR="00C41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2BB07" w14:textId="081451A8" w:rsidR="001A0352" w:rsidRPr="000B1DDB" w:rsidRDefault="00C14587" w:rsidP="000C74B5">
      <w:pPr>
        <w:spacing w:before="2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How and when Gert</w:t>
      </w:r>
      <w:r w:rsidR="00776F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ude </w:t>
      </w:r>
      <w:r w:rsidR="001E7E33">
        <w:rPr>
          <w:rFonts w:ascii="Times New Roman" w:hAnsi="Times New Roman" w:cs="Times New Roman"/>
          <w:sz w:val="24"/>
          <w:szCs w:val="24"/>
        </w:rPr>
        <w:t xml:space="preserve">became a </w:t>
      </w:r>
      <w:r w:rsidR="00C41C2C">
        <w:rPr>
          <w:rFonts w:ascii="Times New Roman" w:hAnsi="Times New Roman" w:cs="Times New Roman"/>
          <w:sz w:val="24"/>
          <w:szCs w:val="24"/>
        </w:rPr>
        <w:t xml:space="preserve">sculptor is </w:t>
      </w:r>
      <w:r w:rsidR="000D34D2">
        <w:rPr>
          <w:rFonts w:ascii="Times New Roman" w:hAnsi="Times New Roman" w:cs="Times New Roman"/>
          <w:sz w:val="24"/>
          <w:szCs w:val="24"/>
        </w:rPr>
        <w:t xml:space="preserve">not </w:t>
      </w:r>
      <w:r w:rsidR="009B7A8D">
        <w:rPr>
          <w:rFonts w:ascii="Times New Roman" w:hAnsi="Times New Roman" w:cs="Times New Roman"/>
          <w:sz w:val="24"/>
          <w:szCs w:val="24"/>
        </w:rPr>
        <w:t>clear</w:t>
      </w:r>
      <w:r w:rsidR="00E37BBC">
        <w:rPr>
          <w:rFonts w:ascii="Times New Roman" w:hAnsi="Times New Roman" w:cs="Times New Roman"/>
          <w:sz w:val="24"/>
          <w:szCs w:val="24"/>
        </w:rPr>
        <w:t xml:space="preserve"> but information gathered by Pierre Sanchez for his </w:t>
      </w:r>
      <w:r w:rsidR="00E37BBC" w:rsidRPr="000B1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Dictionnaire de l’Union des </w:t>
      </w:r>
      <w:r w:rsidR="009B7A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</w:t>
      </w:r>
      <w:r w:rsidR="00E37BBC" w:rsidRPr="000B1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emmes </w:t>
      </w:r>
      <w:r w:rsidR="009B7A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="00E37BBC" w:rsidRPr="000B1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eintres et </w:t>
      </w:r>
      <w:r w:rsidR="009B7A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E37BBC" w:rsidRPr="000B1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culpteurs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(2010) includes that she was a pupil of H</w:t>
      </w:r>
      <w:r w:rsidR="009B7A8D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9B7A8D">
        <w:rPr>
          <w:rFonts w:ascii="Times New Roman" w:hAnsi="Times New Roman" w:cs="Times New Roman"/>
          <w:sz w:val="24"/>
          <w:szCs w:val="24"/>
          <w:shd w:val="clear" w:color="auto" w:fill="FFFFFF"/>
        </w:rPr>
        <w:t>è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Bertaux (1825–1909) and a </w:t>
      </w:r>
      <w:r w:rsidR="009B7A8D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>M[onsieur] Mattei</w:t>
      </w:r>
      <w:r w:rsidR="009B7A8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yet unidentified. This suggests she perhaps only trained in France, </w:t>
      </w:r>
      <w:r w:rsidR="009B7A8D">
        <w:rPr>
          <w:rFonts w:ascii="Times New Roman" w:hAnsi="Times New Roman" w:cs="Times New Roman"/>
          <w:sz w:val="24"/>
          <w:szCs w:val="24"/>
          <w:shd w:val="clear" w:color="auto" w:fill="FFFFFF"/>
        </w:rPr>
        <w:t>probably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the 1860s</w:t>
      </w:r>
      <w:r w:rsidR="00C245CA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>. Current earliest mention of her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5CA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exhibiting is at the Paris Salon of 1889 where </w:t>
      </w:r>
      <w:r w:rsidR="00C245CA" w:rsidRPr="000B1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 Vie Mondaine </w:t>
      </w:r>
      <w:r w:rsidR="001A0352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>of 7 February praised her ‘St Christopher’ terracotta bas-relief</w:t>
      </w:r>
      <w:r w:rsidR="002352AB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(no. 450)</w:t>
      </w:r>
      <w:r w:rsidR="001A0352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 </w:t>
      </w:r>
      <w:r w:rsidR="002352AB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>figure</w:t>
      </w:r>
      <w:r w:rsidR="001A0352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dog</w:t>
      </w:r>
      <w:r w:rsidR="002352AB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A0352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‘Joy’, belonging to </w:t>
      </w:r>
      <w:r w:rsidR="001A0352" w:rsidRPr="000B1DDB">
        <w:rPr>
          <w:rFonts w:ascii="Times New Roman" w:hAnsi="Times New Roman" w:cs="Times New Roman"/>
          <w:shd w:val="clear" w:color="auto" w:fill="FFFFFF"/>
        </w:rPr>
        <w:t xml:space="preserve">Princess Lucie Dolgorouki. </w:t>
      </w:r>
    </w:p>
    <w:p w14:paraId="2DFC7969" w14:textId="15BE3F63" w:rsidR="001A0352" w:rsidRDefault="001A0352" w:rsidP="000C74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1DDB">
        <w:rPr>
          <w:rFonts w:ascii="Times New Roman" w:hAnsi="Times New Roman" w:cs="Times New Roman"/>
          <w:shd w:val="clear" w:color="auto" w:fill="FFFFFF"/>
        </w:rPr>
        <w:t>A</w:t>
      </w:r>
      <w:r w:rsidR="00E37BBC" w:rsidRPr="000B1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the </w:t>
      </w:r>
      <w:r w:rsidR="00E37BBC">
        <w:rPr>
          <w:rFonts w:ascii="Times New Roman" w:hAnsi="Times New Roman" w:cs="Times New Roman"/>
          <w:sz w:val="24"/>
          <w:szCs w:val="24"/>
        </w:rPr>
        <w:t>Union des Femmes Peintres et Sculpteurs in Paris</w:t>
      </w:r>
      <w:r w:rsidR="00581F40">
        <w:rPr>
          <w:rFonts w:ascii="Times New Roman" w:hAnsi="Times New Roman" w:cs="Times New Roman"/>
          <w:sz w:val="24"/>
          <w:szCs w:val="24"/>
        </w:rPr>
        <w:t xml:space="preserve"> early</w:t>
      </w:r>
      <w:r w:rsidR="00E37BBC">
        <w:rPr>
          <w:rFonts w:ascii="Times New Roman" w:hAnsi="Times New Roman" w:cs="Times New Roman"/>
          <w:sz w:val="24"/>
          <w:szCs w:val="24"/>
        </w:rPr>
        <w:t xml:space="preserve"> in 1891</w:t>
      </w:r>
      <w:r w:rsidR="00581F40">
        <w:rPr>
          <w:rFonts w:ascii="Times New Roman" w:hAnsi="Times New Roman" w:cs="Times New Roman"/>
          <w:sz w:val="24"/>
          <w:szCs w:val="24"/>
        </w:rPr>
        <w:t>,</w:t>
      </w:r>
      <w:r w:rsidR="00E37BBC">
        <w:rPr>
          <w:rFonts w:ascii="Times New Roman" w:hAnsi="Times New Roman" w:cs="Times New Roman"/>
          <w:sz w:val="24"/>
          <w:szCs w:val="24"/>
        </w:rPr>
        <w:t xml:space="preserve"> she showed three pieces</w:t>
      </w:r>
      <w:r w:rsidR="000B1DDB">
        <w:rPr>
          <w:rFonts w:ascii="Times New Roman" w:hAnsi="Times New Roman" w:cs="Times New Roman"/>
          <w:sz w:val="24"/>
          <w:szCs w:val="24"/>
        </w:rPr>
        <w:t xml:space="preserve"> (nos. 10–12)</w:t>
      </w:r>
      <w:r w:rsidR="00E37BBC">
        <w:rPr>
          <w:rFonts w:ascii="Times New Roman" w:hAnsi="Times New Roman" w:cs="Times New Roman"/>
          <w:sz w:val="24"/>
          <w:szCs w:val="24"/>
        </w:rPr>
        <w:t>: a terracott</w:t>
      </w:r>
      <w:r w:rsidR="00581F40">
        <w:rPr>
          <w:rFonts w:ascii="Times New Roman" w:hAnsi="Times New Roman" w:cs="Times New Roman"/>
          <w:sz w:val="24"/>
          <w:szCs w:val="24"/>
        </w:rPr>
        <w:t>a</w:t>
      </w:r>
      <w:r w:rsidR="00E37BBC">
        <w:rPr>
          <w:rFonts w:ascii="Times New Roman" w:hAnsi="Times New Roman" w:cs="Times New Roman"/>
          <w:sz w:val="24"/>
          <w:szCs w:val="24"/>
        </w:rPr>
        <w:t xml:space="preserve"> of a horse wearing a hat; ‘Lilas blanc – Portrait de la Baronne L. de N.’; and ‘Portrait de Mme La Co</w:t>
      </w:r>
      <w:r w:rsidR="009B7A8D">
        <w:rPr>
          <w:rFonts w:ascii="Times New Roman" w:hAnsi="Times New Roman" w:cs="Times New Roman"/>
          <w:sz w:val="24"/>
          <w:szCs w:val="24"/>
        </w:rPr>
        <w:t>m</w:t>
      </w:r>
      <w:r w:rsidR="00E37BBC">
        <w:rPr>
          <w:rFonts w:ascii="Times New Roman" w:hAnsi="Times New Roman" w:cs="Times New Roman"/>
          <w:sz w:val="24"/>
          <w:szCs w:val="24"/>
        </w:rPr>
        <w:t>tesse L.</w:t>
      </w:r>
      <w:r w:rsidR="000B1DDB">
        <w:rPr>
          <w:rFonts w:ascii="Times New Roman" w:hAnsi="Times New Roman" w:cs="Times New Roman"/>
          <w:sz w:val="24"/>
          <w:szCs w:val="24"/>
        </w:rPr>
        <w:t xml:space="preserve"> </w:t>
      </w:r>
      <w:r w:rsidR="00E37BBC">
        <w:rPr>
          <w:rFonts w:ascii="Times New Roman" w:hAnsi="Times New Roman" w:cs="Times New Roman"/>
          <w:sz w:val="24"/>
          <w:szCs w:val="24"/>
        </w:rPr>
        <w:t>R…</w:t>
      </w:r>
      <w:r w:rsidR="000B1DDB">
        <w:rPr>
          <w:rFonts w:ascii="Times New Roman" w:hAnsi="Times New Roman" w:cs="Times New Roman"/>
          <w:sz w:val="24"/>
          <w:szCs w:val="24"/>
        </w:rPr>
        <w:t>,</w:t>
      </w:r>
      <w:r w:rsidR="00E37BBC">
        <w:rPr>
          <w:rFonts w:ascii="Times New Roman" w:hAnsi="Times New Roman" w:cs="Times New Roman"/>
          <w:sz w:val="24"/>
          <w:szCs w:val="24"/>
        </w:rPr>
        <w:t>.’</w:t>
      </w:r>
      <w:r w:rsidR="000B1DDB">
        <w:rPr>
          <w:rFonts w:ascii="Times New Roman" w:hAnsi="Times New Roman" w:cs="Times New Roman"/>
          <w:sz w:val="24"/>
          <w:szCs w:val="24"/>
        </w:rPr>
        <w:t>.</w:t>
      </w:r>
      <w:r w:rsidR="00E3472D">
        <w:rPr>
          <w:rFonts w:ascii="Times New Roman" w:hAnsi="Times New Roman" w:cs="Times New Roman"/>
          <w:sz w:val="24"/>
          <w:szCs w:val="24"/>
        </w:rPr>
        <w:t xml:space="preserve"> Reviewing the show on 23 February the European edition of the </w:t>
      </w:r>
      <w:r w:rsidR="00E3472D" w:rsidRPr="00FC0812">
        <w:rPr>
          <w:rFonts w:ascii="Times New Roman" w:hAnsi="Times New Roman" w:cs="Times New Roman"/>
          <w:i/>
          <w:iCs/>
          <w:sz w:val="24"/>
          <w:szCs w:val="24"/>
        </w:rPr>
        <w:t>New York Herald</w:t>
      </w:r>
      <w:r w:rsidR="00E3472D">
        <w:rPr>
          <w:rFonts w:ascii="Times New Roman" w:hAnsi="Times New Roman" w:cs="Times New Roman"/>
          <w:sz w:val="24"/>
          <w:szCs w:val="24"/>
        </w:rPr>
        <w:t xml:space="preserve"> singled out ‘Lilas blanc’ for special mention</w:t>
      </w:r>
      <w:r w:rsidR="000B1DDB">
        <w:rPr>
          <w:rFonts w:ascii="Times New Roman" w:hAnsi="Times New Roman" w:cs="Times New Roman"/>
          <w:sz w:val="24"/>
          <w:szCs w:val="24"/>
        </w:rPr>
        <w:t>. This</w:t>
      </w:r>
      <w:r w:rsidR="00E3472D">
        <w:rPr>
          <w:rFonts w:ascii="Times New Roman" w:hAnsi="Times New Roman" w:cs="Times New Roman"/>
          <w:sz w:val="24"/>
          <w:szCs w:val="24"/>
        </w:rPr>
        <w:t xml:space="preserve"> </w:t>
      </w:r>
      <w:r w:rsidR="000D34D2">
        <w:rPr>
          <w:rFonts w:ascii="Times New Roman" w:hAnsi="Times New Roman" w:cs="Times New Roman"/>
          <w:sz w:val="24"/>
          <w:szCs w:val="24"/>
        </w:rPr>
        <w:t>appears to be the</w:t>
      </w:r>
      <w:r w:rsidR="000B1DDB">
        <w:rPr>
          <w:rFonts w:ascii="Times New Roman" w:hAnsi="Times New Roman" w:cs="Times New Roman"/>
          <w:sz w:val="24"/>
          <w:szCs w:val="24"/>
        </w:rPr>
        <w:t xml:space="preserve"> </w:t>
      </w:r>
      <w:r w:rsidR="003E3964">
        <w:rPr>
          <w:rFonts w:ascii="Times New Roman" w:hAnsi="Times New Roman" w:cs="Times New Roman"/>
          <w:sz w:val="24"/>
          <w:szCs w:val="24"/>
        </w:rPr>
        <w:t xml:space="preserve">marble </w:t>
      </w:r>
      <w:r w:rsidR="00533606">
        <w:rPr>
          <w:rFonts w:ascii="Times New Roman" w:hAnsi="Times New Roman" w:cs="Times New Roman"/>
          <w:sz w:val="24"/>
          <w:szCs w:val="24"/>
        </w:rPr>
        <w:t>portrait bust of a</w:t>
      </w:r>
      <w:r w:rsidR="007168D5">
        <w:rPr>
          <w:rFonts w:ascii="Times New Roman" w:hAnsi="Times New Roman" w:cs="Times New Roman"/>
          <w:sz w:val="24"/>
          <w:szCs w:val="24"/>
        </w:rPr>
        <w:t xml:space="preserve"> be</w:t>
      </w:r>
      <w:r w:rsidR="004707AD">
        <w:rPr>
          <w:rFonts w:ascii="Times New Roman" w:hAnsi="Times New Roman" w:cs="Times New Roman"/>
          <w:sz w:val="24"/>
          <w:szCs w:val="24"/>
        </w:rPr>
        <w:t>a</w:t>
      </w:r>
      <w:r w:rsidR="007168D5">
        <w:rPr>
          <w:rFonts w:ascii="Times New Roman" w:hAnsi="Times New Roman" w:cs="Times New Roman"/>
          <w:sz w:val="24"/>
          <w:szCs w:val="24"/>
        </w:rPr>
        <w:t>utiful</w:t>
      </w:r>
      <w:r w:rsidR="00EA3E2F">
        <w:rPr>
          <w:rFonts w:ascii="Times New Roman" w:hAnsi="Times New Roman" w:cs="Times New Roman"/>
          <w:sz w:val="24"/>
          <w:szCs w:val="24"/>
        </w:rPr>
        <w:t xml:space="preserve"> young w</w:t>
      </w:r>
      <w:r w:rsidR="007E47AE">
        <w:rPr>
          <w:rFonts w:ascii="Times New Roman" w:hAnsi="Times New Roman" w:cs="Times New Roman"/>
          <w:sz w:val="24"/>
          <w:szCs w:val="24"/>
        </w:rPr>
        <w:t>o</w:t>
      </w:r>
      <w:r w:rsidR="00EA3E2F">
        <w:rPr>
          <w:rFonts w:ascii="Times New Roman" w:hAnsi="Times New Roman" w:cs="Times New Roman"/>
          <w:sz w:val="24"/>
          <w:szCs w:val="24"/>
        </w:rPr>
        <w:t>man</w:t>
      </w:r>
      <w:r w:rsidR="00E3472D">
        <w:rPr>
          <w:rFonts w:ascii="Times New Roman" w:hAnsi="Times New Roman" w:cs="Times New Roman"/>
          <w:sz w:val="24"/>
          <w:szCs w:val="24"/>
        </w:rPr>
        <w:t xml:space="preserve"> wearing a lilac corsage</w:t>
      </w:r>
      <w:r w:rsidR="007E47AE">
        <w:rPr>
          <w:rFonts w:ascii="Times New Roman" w:hAnsi="Times New Roman" w:cs="Times New Roman"/>
          <w:sz w:val="24"/>
          <w:szCs w:val="24"/>
        </w:rPr>
        <w:t xml:space="preserve">, </w:t>
      </w:r>
      <w:r w:rsidR="00D30B48">
        <w:rPr>
          <w:rFonts w:ascii="Times New Roman" w:hAnsi="Times New Roman" w:cs="Times New Roman"/>
          <w:sz w:val="24"/>
          <w:szCs w:val="24"/>
        </w:rPr>
        <w:t xml:space="preserve">signed and </w:t>
      </w:r>
      <w:r w:rsidR="007E47AE">
        <w:rPr>
          <w:rFonts w:ascii="Times New Roman" w:hAnsi="Times New Roman" w:cs="Times New Roman"/>
          <w:sz w:val="24"/>
          <w:szCs w:val="24"/>
        </w:rPr>
        <w:t xml:space="preserve">dated </w:t>
      </w:r>
      <w:r w:rsidR="009215AD">
        <w:rPr>
          <w:rFonts w:ascii="Times New Roman" w:hAnsi="Times New Roman" w:cs="Times New Roman"/>
          <w:sz w:val="24"/>
          <w:szCs w:val="24"/>
        </w:rPr>
        <w:t xml:space="preserve">‘Nice </w:t>
      </w:r>
      <w:r w:rsidR="007E47AE">
        <w:rPr>
          <w:rFonts w:ascii="Times New Roman" w:hAnsi="Times New Roman" w:cs="Times New Roman"/>
          <w:sz w:val="24"/>
          <w:szCs w:val="24"/>
        </w:rPr>
        <w:t>189</w:t>
      </w:r>
      <w:r w:rsidR="00D30B48">
        <w:rPr>
          <w:rFonts w:ascii="Times New Roman" w:hAnsi="Times New Roman" w:cs="Times New Roman"/>
          <w:sz w:val="24"/>
          <w:szCs w:val="24"/>
        </w:rPr>
        <w:t>1’</w:t>
      </w:r>
      <w:r w:rsidR="007E47AE">
        <w:rPr>
          <w:rFonts w:ascii="Times New Roman" w:hAnsi="Times New Roman" w:cs="Times New Roman"/>
          <w:sz w:val="24"/>
          <w:szCs w:val="24"/>
        </w:rPr>
        <w:t>,</w:t>
      </w:r>
      <w:r w:rsidR="00EA3E2F">
        <w:rPr>
          <w:rFonts w:ascii="Times New Roman" w:hAnsi="Times New Roman" w:cs="Times New Roman"/>
          <w:sz w:val="24"/>
          <w:szCs w:val="24"/>
        </w:rPr>
        <w:t xml:space="preserve"> </w:t>
      </w:r>
      <w:r w:rsidR="000B1DDB">
        <w:rPr>
          <w:rFonts w:ascii="Times New Roman" w:hAnsi="Times New Roman" w:cs="Times New Roman"/>
          <w:sz w:val="24"/>
          <w:szCs w:val="24"/>
        </w:rPr>
        <w:t xml:space="preserve">and </w:t>
      </w:r>
      <w:r w:rsidR="00E3472D">
        <w:rPr>
          <w:rFonts w:ascii="Times New Roman" w:hAnsi="Times New Roman" w:cs="Times New Roman"/>
          <w:sz w:val="24"/>
          <w:szCs w:val="24"/>
        </w:rPr>
        <w:t xml:space="preserve">now in </w:t>
      </w:r>
      <w:r w:rsidR="00EA3E2F">
        <w:rPr>
          <w:rFonts w:ascii="Times New Roman" w:hAnsi="Times New Roman" w:cs="Times New Roman"/>
          <w:sz w:val="24"/>
          <w:szCs w:val="24"/>
        </w:rPr>
        <w:t>the Russell</w:t>
      </w:r>
      <w:r w:rsidR="007E47AE">
        <w:rPr>
          <w:rFonts w:ascii="Times New Roman" w:hAnsi="Times New Roman" w:cs="Times New Roman"/>
          <w:sz w:val="24"/>
          <w:szCs w:val="24"/>
        </w:rPr>
        <w:t>-</w:t>
      </w:r>
      <w:r w:rsidR="00EA3E2F">
        <w:rPr>
          <w:rFonts w:ascii="Times New Roman" w:hAnsi="Times New Roman" w:cs="Times New Roman"/>
          <w:sz w:val="24"/>
          <w:szCs w:val="24"/>
        </w:rPr>
        <w:t>Cot</w:t>
      </w:r>
      <w:r w:rsidR="007E47AE">
        <w:rPr>
          <w:rFonts w:ascii="Times New Roman" w:hAnsi="Times New Roman" w:cs="Times New Roman"/>
          <w:sz w:val="24"/>
          <w:szCs w:val="24"/>
        </w:rPr>
        <w:t>e</w:t>
      </w:r>
      <w:r w:rsidR="00EA3E2F">
        <w:rPr>
          <w:rFonts w:ascii="Times New Roman" w:hAnsi="Times New Roman" w:cs="Times New Roman"/>
          <w:sz w:val="24"/>
          <w:szCs w:val="24"/>
        </w:rPr>
        <w:t xml:space="preserve">s </w:t>
      </w:r>
      <w:r w:rsidR="007E47AE">
        <w:rPr>
          <w:rFonts w:ascii="Times New Roman" w:hAnsi="Times New Roman" w:cs="Times New Roman"/>
          <w:sz w:val="24"/>
          <w:szCs w:val="24"/>
        </w:rPr>
        <w:t>Art Gallery and Museum</w:t>
      </w:r>
      <w:r w:rsidR="000B1DDB">
        <w:rPr>
          <w:rFonts w:ascii="Times New Roman" w:hAnsi="Times New Roman" w:cs="Times New Roman"/>
          <w:sz w:val="24"/>
          <w:szCs w:val="24"/>
        </w:rPr>
        <w:t>,</w:t>
      </w:r>
      <w:r w:rsidR="00E3472D">
        <w:rPr>
          <w:rFonts w:ascii="Times New Roman" w:hAnsi="Times New Roman" w:cs="Times New Roman"/>
          <w:sz w:val="24"/>
          <w:szCs w:val="24"/>
        </w:rPr>
        <w:t xml:space="preserve"> where it was long known as just ‘The Countess’.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6C">
        <w:rPr>
          <w:rFonts w:ascii="Times New Roman" w:hAnsi="Times New Roman" w:cs="Times New Roman"/>
          <w:sz w:val="24"/>
          <w:szCs w:val="24"/>
        </w:rPr>
        <w:t>T</w:t>
      </w:r>
      <w:r w:rsidR="00E152E2">
        <w:rPr>
          <w:rFonts w:ascii="Times New Roman" w:hAnsi="Times New Roman" w:cs="Times New Roman"/>
          <w:sz w:val="24"/>
          <w:szCs w:val="24"/>
        </w:rPr>
        <w:t xml:space="preserve">he </w:t>
      </w:r>
      <w:r w:rsidR="0001166C">
        <w:rPr>
          <w:rFonts w:ascii="Times New Roman" w:hAnsi="Times New Roman" w:cs="Times New Roman"/>
          <w:sz w:val="24"/>
          <w:szCs w:val="24"/>
        </w:rPr>
        <w:t xml:space="preserve">separate </w:t>
      </w:r>
      <w:r w:rsidR="00E152E2">
        <w:rPr>
          <w:rFonts w:ascii="Times New Roman" w:hAnsi="Times New Roman" w:cs="Times New Roman"/>
          <w:sz w:val="24"/>
          <w:szCs w:val="24"/>
        </w:rPr>
        <w:t xml:space="preserve">socle </w:t>
      </w:r>
      <w:r w:rsidR="006E72BB">
        <w:rPr>
          <w:rFonts w:ascii="Times New Roman" w:hAnsi="Times New Roman" w:cs="Times New Roman"/>
          <w:sz w:val="24"/>
          <w:szCs w:val="24"/>
        </w:rPr>
        <w:t xml:space="preserve">bears a </w:t>
      </w:r>
      <w:r w:rsidR="00975915">
        <w:rPr>
          <w:rFonts w:ascii="Times New Roman" w:hAnsi="Times New Roman" w:cs="Times New Roman"/>
          <w:sz w:val="24"/>
          <w:szCs w:val="24"/>
        </w:rPr>
        <w:t>monogram</w:t>
      </w:r>
      <w:r w:rsidR="00431AF3">
        <w:rPr>
          <w:rFonts w:ascii="Times New Roman" w:hAnsi="Times New Roman" w:cs="Times New Roman"/>
          <w:sz w:val="24"/>
          <w:szCs w:val="24"/>
        </w:rPr>
        <w:t xml:space="preserve"> (the principal </w:t>
      </w:r>
      <w:r w:rsidR="004861A1">
        <w:rPr>
          <w:rFonts w:ascii="Times New Roman" w:hAnsi="Times New Roman" w:cs="Times New Roman"/>
          <w:sz w:val="24"/>
          <w:szCs w:val="24"/>
        </w:rPr>
        <w:t>letter being ‘N’)</w:t>
      </w:r>
      <w:r w:rsidR="000D65BB">
        <w:rPr>
          <w:rFonts w:ascii="Times New Roman" w:hAnsi="Times New Roman" w:cs="Times New Roman"/>
          <w:sz w:val="24"/>
          <w:szCs w:val="24"/>
        </w:rPr>
        <w:t xml:space="preserve"> under a </w:t>
      </w:r>
      <w:r w:rsidR="00DD77AE">
        <w:rPr>
          <w:rFonts w:ascii="Times New Roman" w:hAnsi="Times New Roman" w:cs="Times New Roman"/>
          <w:sz w:val="24"/>
          <w:szCs w:val="24"/>
        </w:rPr>
        <w:t xml:space="preserve">baronial </w:t>
      </w:r>
      <w:r w:rsidR="000D65BB">
        <w:rPr>
          <w:rFonts w:ascii="Times New Roman" w:hAnsi="Times New Roman" w:cs="Times New Roman"/>
          <w:sz w:val="24"/>
          <w:szCs w:val="24"/>
        </w:rPr>
        <w:t>coronet</w:t>
      </w:r>
      <w:r w:rsidR="000B1DDB">
        <w:rPr>
          <w:rFonts w:ascii="Times New Roman" w:hAnsi="Times New Roman" w:cs="Times New Roman"/>
          <w:sz w:val="24"/>
          <w:szCs w:val="24"/>
        </w:rPr>
        <w:t xml:space="preserve"> but</w:t>
      </w:r>
      <w:r w:rsidR="00C95E66">
        <w:rPr>
          <w:rFonts w:ascii="Times New Roman" w:hAnsi="Times New Roman" w:cs="Times New Roman"/>
          <w:sz w:val="24"/>
          <w:szCs w:val="24"/>
        </w:rPr>
        <w:t>, despite that, the poor fit casts some doubt on whether originally made for it.</w:t>
      </w:r>
      <w:r w:rsidR="002352AB">
        <w:rPr>
          <w:rFonts w:ascii="Times New Roman" w:hAnsi="Times New Roman" w:cs="Times New Roman"/>
          <w:sz w:val="24"/>
          <w:szCs w:val="24"/>
        </w:rPr>
        <w:t xml:space="preserve"> </w:t>
      </w:r>
      <w:r w:rsidR="000B1DDB">
        <w:rPr>
          <w:rFonts w:ascii="Times New Roman" w:hAnsi="Times New Roman" w:cs="Times New Roman"/>
          <w:sz w:val="24"/>
          <w:szCs w:val="24"/>
        </w:rPr>
        <w:t>Gertrude’s ex</w:t>
      </w:r>
      <w:r w:rsidR="002352AB">
        <w:rPr>
          <w:rFonts w:ascii="Times New Roman" w:hAnsi="Times New Roman" w:cs="Times New Roman"/>
          <w:sz w:val="24"/>
          <w:szCs w:val="24"/>
        </w:rPr>
        <w:t xml:space="preserve">hibiting address </w:t>
      </w:r>
      <w:r w:rsidR="000B1DDB">
        <w:rPr>
          <w:rFonts w:ascii="Times New Roman" w:hAnsi="Times New Roman" w:cs="Times New Roman"/>
          <w:sz w:val="24"/>
          <w:szCs w:val="24"/>
        </w:rPr>
        <w:t>in 1891</w:t>
      </w:r>
      <w:r w:rsidR="002352AB">
        <w:rPr>
          <w:rFonts w:ascii="Times New Roman" w:hAnsi="Times New Roman" w:cs="Times New Roman"/>
          <w:sz w:val="24"/>
          <w:szCs w:val="24"/>
        </w:rPr>
        <w:t xml:space="preserve"> was </w:t>
      </w:r>
      <w:r w:rsidR="000B1DDB">
        <w:rPr>
          <w:rFonts w:ascii="Times New Roman" w:hAnsi="Times New Roman" w:cs="Times New Roman"/>
          <w:sz w:val="24"/>
          <w:szCs w:val="24"/>
        </w:rPr>
        <w:t xml:space="preserve">the </w:t>
      </w:r>
      <w:r w:rsidR="009B7A8D">
        <w:rPr>
          <w:rFonts w:ascii="Times New Roman" w:hAnsi="Times New Roman" w:cs="Times New Roman"/>
          <w:sz w:val="24"/>
          <w:szCs w:val="24"/>
        </w:rPr>
        <w:t xml:space="preserve">Nice </w:t>
      </w:r>
      <w:r w:rsidR="000B1DDB">
        <w:rPr>
          <w:rFonts w:ascii="Times New Roman" w:hAnsi="Times New Roman" w:cs="Times New Roman"/>
          <w:sz w:val="24"/>
          <w:szCs w:val="24"/>
        </w:rPr>
        <w:t>villa</w:t>
      </w:r>
      <w:r w:rsidR="002352AB">
        <w:rPr>
          <w:rFonts w:ascii="Times New Roman" w:hAnsi="Times New Roman" w:cs="Times New Roman"/>
          <w:sz w:val="24"/>
          <w:szCs w:val="24"/>
        </w:rPr>
        <w:t xml:space="preserve"> and on 4 November 1897, reporting the</w:t>
      </w:r>
      <w:r w:rsidR="000B1DDB">
        <w:rPr>
          <w:rFonts w:ascii="Times New Roman" w:hAnsi="Times New Roman" w:cs="Times New Roman"/>
          <w:sz w:val="24"/>
          <w:szCs w:val="24"/>
        </w:rPr>
        <w:t xml:space="preserve"> Devenish Walshes’</w:t>
      </w:r>
      <w:r w:rsidR="002352AB">
        <w:rPr>
          <w:rFonts w:ascii="Times New Roman" w:hAnsi="Times New Roman" w:cs="Times New Roman"/>
          <w:sz w:val="24"/>
          <w:szCs w:val="24"/>
        </w:rPr>
        <w:t xml:space="preserve"> return t</w:t>
      </w:r>
      <w:r w:rsidR="009B7A8D">
        <w:rPr>
          <w:rFonts w:ascii="Times New Roman" w:hAnsi="Times New Roman" w:cs="Times New Roman"/>
          <w:sz w:val="24"/>
          <w:szCs w:val="24"/>
        </w:rPr>
        <w:t>o it</w:t>
      </w:r>
      <w:r w:rsidR="002352AB">
        <w:rPr>
          <w:rFonts w:ascii="Times New Roman" w:hAnsi="Times New Roman" w:cs="Times New Roman"/>
          <w:sz w:val="24"/>
          <w:szCs w:val="24"/>
        </w:rPr>
        <w:t xml:space="preserve"> for the winter, </w:t>
      </w:r>
      <w:r w:rsidR="002352AB" w:rsidRPr="002352AB">
        <w:rPr>
          <w:rFonts w:ascii="Times New Roman" w:hAnsi="Times New Roman" w:cs="Times New Roman"/>
          <w:i/>
          <w:iCs/>
          <w:sz w:val="24"/>
          <w:szCs w:val="24"/>
        </w:rPr>
        <w:t>La Vie Mondaine</w:t>
      </w:r>
      <w:r w:rsidR="002352AB">
        <w:rPr>
          <w:rFonts w:ascii="Times New Roman" w:hAnsi="Times New Roman" w:cs="Times New Roman"/>
          <w:sz w:val="24"/>
          <w:szCs w:val="24"/>
        </w:rPr>
        <w:t xml:space="preserve"> called</w:t>
      </w:r>
      <w:r w:rsidR="000B1DDB">
        <w:rPr>
          <w:rFonts w:ascii="Times New Roman" w:hAnsi="Times New Roman" w:cs="Times New Roman"/>
          <w:sz w:val="24"/>
          <w:szCs w:val="24"/>
        </w:rPr>
        <w:t xml:space="preserve"> her</w:t>
      </w:r>
      <w:r w:rsidR="002352AB">
        <w:rPr>
          <w:rFonts w:ascii="Times New Roman" w:hAnsi="Times New Roman" w:cs="Times New Roman"/>
          <w:sz w:val="24"/>
          <w:szCs w:val="24"/>
        </w:rPr>
        <w:t xml:space="preserve"> ‘a sculptor of the highest class.’</w:t>
      </w:r>
    </w:p>
    <w:p w14:paraId="2DE89DC0" w14:textId="39DE97CA" w:rsidR="00911BCA" w:rsidRDefault="000B1DDB" w:rsidP="000C74B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Gertrude</w:t>
      </w:r>
      <w:r w:rsidR="00971205">
        <w:rPr>
          <w:rFonts w:ascii="Times New Roman" w:hAnsi="Times New Roman" w:cs="Times New Roman"/>
          <w:sz w:val="24"/>
          <w:szCs w:val="24"/>
        </w:rPr>
        <w:t xml:space="preserve"> </w:t>
      </w:r>
      <w:r w:rsidR="001222E5">
        <w:rPr>
          <w:rFonts w:ascii="Times New Roman" w:hAnsi="Times New Roman" w:cs="Times New Roman"/>
          <w:sz w:val="24"/>
          <w:szCs w:val="24"/>
        </w:rPr>
        <w:t xml:space="preserve">was </w:t>
      </w:r>
      <w:r w:rsidR="00FC05FE">
        <w:rPr>
          <w:rFonts w:ascii="Times New Roman" w:hAnsi="Times New Roman" w:cs="Times New Roman"/>
          <w:sz w:val="24"/>
          <w:szCs w:val="24"/>
        </w:rPr>
        <w:t xml:space="preserve">60 </w:t>
      </w:r>
      <w:r w:rsidR="00E3472D">
        <w:rPr>
          <w:rFonts w:ascii="Times New Roman" w:hAnsi="Times New Roman" w:cs="Times New Roman"/>
          <w:sz w:val="24"/>
          <w:szCs w:val="24"/>
        </w:rPr>
        <w:t>in</w:t>
      </w:r>
      <w:r w:rsidR="00FC05FE">
        <w:rPr>
          <w:rFonts w:ascii="Times New Roman" w:hAnsi="Times New Roman" w:cs="Times New Roman"/>
          <w:sz w:val="24"/>
          <w:szCs w:val="24"/>
        </w:rPr>
        <w:t xml:space="preserve"> June</w:t>
      </w:r>
      <w:r w:rsidR="00E3472D">
        <w:rPr>
          <w:rFonts w:ascii="Times New Roman" w:hAnsi="Times New Roman" w:cs="Times New Roman"/>
          <w:sz w:val="24"/>
          <w:szCs w:val="24"/>
        </w:rPr>
        <w:t xml:space="preserve"> 1891 and</w:t>
      </w:r>
      <w:r w:rsidR="00581F40">
        <w:rPr>
          <w:rFonts w:ascii="Times New Roman" w:hAnsi="Times New Roman" w:cs="Times New Roman"/>
          <w:sz w:val="24"/>
          <w:szCs w:val="24"/>
        </w:rPr>
        <w:t xml:space="preserve"> the quality of</w:t>
      </w:r>
      <w:r w:rsidR="00C06EA5">
        <w:rPr>
          <w:rFonts w:ascii="Times New Roman" w:hAnsi="Times New Roman" w:cs="Times New Roman"/>
          <w:sz w:val="24"/>
          <w:szCs w:val="24"/>
        </w:rPr>
        <w:t xml:space="preserve"> ‘Lilas blanc’</w:t>
      </w:r>
      <w:r w:rsidR="00581F40">
        <w:rPr>
          <w:rFonts w:ascii="Times New Roman" w:hAnsi="Times New Roman" w:cs="Times New Roman"/>
          <w:sz w:val="24"/>
          <w:szCs w:val="24"/>
        </w:rPr>
        <w:t xml:space="preserve"> </w:t>
      </w:r>
      <w:r w:rsidR="00CD5F9A">
        <w:rPr>
          <w:rFonts w:ascii="Times New Roman" w:hAnsi="Times New Roman" w:cs="Times New Roman"/>
          <w:sz w:val="24"/>
          <w:szCs w:val="24"/>
        </w:rPr>
        <w:t>is evidence of</w:t>
      </w:r>
      <w:r w:rsidR="00C06EA5">
        <w:rPr>
          <w:rFonts w:ascii="Times New Roman" w:hAnsi="Times New Roman" w:cs="Times New Roman"/>
          <w:sz w:val="24"/>
          <w:szCs w:val="24"/>
        </w:rPr>
        <w:t xml:space="preserve"> her skill and</w:t>
      </w:r>
      <w:r w:rsidR="00971205">
        <w:rPr>
          <w:rFonts w:ascii="Times New Roman" w:hAnsi="Times New Roman" w:cs="Times New Roman"/>
          <w:sz w:val="24"/>
          <w:szCs w:val="24"/>
        </w:rPr>
        <w:t xml:space="preserve"> </w:t>
      </w:r>
      <w:r w:rsidR="00F360B2">
        <w:rPr>
          <w:rFonts w:ascii="Times New Roman" w:hAnsi="Times New Roman" w:cs="Times New Roman"/>
          <w:sz w:val="24"/>
          <w:szCs w:val="24"/>
        </w:rPr>
        <w:t xml:space="preserve">apparent </w:t>
      </w:r>
      <w:r w:rsidR="00971205">
        <w:rPr>
          <w:rFonts w:ascii="Times New Roman" w:hAnsi="Times New Roman" w:cs="Times New Roman"/>
          <w:sz w:val="24"/>
          <w:szCs w:val="24"/>
        </w:rPr>
        <w:t>experience</w:t>
      </w:r>
      <w:r w:rsidR="00C06EA5">
        <w:rPr>
          <w:rFonts w:ascii="Times New Roman" w:hAnsi="Times New Roman" w:cs="Times New Roman"/>
          <w:sz w:val="24"/>
          <w:szCs w:val="24"/>
        </w:rPr>
        <w:t xml:space="preserve">. She clearly worked in clay </w:t>
      </w:r>
      <w:r w:rsidR="00CD5F9A">
        <w:rPr>
          <w:rFonts w:ascii="Times New Roman" w:hAnsi="Times New Roman" w:cs="Times New Roman"/>
          <w:sz w:val="24"/>
          <w:szCs w:val="24"/>
        </w:rPr>
        <w:t>but</w:t>
      </w:r>
      <w:r w:rsidR="00C06EA5">
        <w:rPr>
          <w:rFonts w:ascii="Times New Roman" w:hAnsi="Times New Roman" w:cs="Times New Roman"/>
          <w:sz w:val="24"/>
          <w:szCs w:val="24"/>
        </w:rPr>
        <w:t xml:space="preserve"> it is possible that, since well-resourced, </w:t>
      </w:r>
      <w:r w:rsidR="00F360B2">
        <w:rPr>
          <w:rFonts w:ascii="Times New Roman" w:hAnsi="Times New Roman" w:cs="Times New Roman"/>
          <w:sz w:val="24"/>
          <w:szCs w:val="24"/>
        </w:rPr>
        <w:t>m</w:t>
      </w:r>
      <w:r w:rsidR="00247145">
        <w:rPr>
          <w:rFonts w:ascii="Times New Roman" w:hAnsi="Times New Roman" w:cs="Times New Roman"/>
          <w:sz w:val="24"/>
          <w:szCs w:val="24"/>
        </w:rPr>
        <w:t>ay</w:t>
      </w:r>
      <w:r w:rsidR="00F360B2">
        <w:rPr>
          <w:rFonts w:ascii="Times New Roman" w:hAnsi="Times New Roman" w:cs="Times New Roman"/>
          <w:sz w:val="24"/>
          <w:szCs w:val="24"/>
        </w:rPr>
        <w:t xml:space="preserve"> have had studio assistance in </w:t>
      </w:r>
      <w:r w:rsidR="00BD415F">
        <w:rPr>
          <w:rFonts w:ascii="Times New Roman" w:hAnsi="Times New Roman" w:cs="Times New Roman"/>
          <w:sz w:val="24"/>
          <w:szCs w:val="24"/>
        </w:rPr>
        <w:t>marble if she</w:t>
      </w:r>
      <w:r w:rsidR="00F360B2">
        <w:rPr>
          <w:rFonts w:ascii="Times New Roman" w:hAnsi="Times New Roman" w:cs="Times New Roman"/>
          <w:sz w:val="24"/>
          <w:szCs w:val="24"/>
        </w:rPr>
        <w:t xml:space="preserve"> only d</w:t>
      </w:r>
      <w:r w:rsidR="00BD415F">
        <w:rPr>
          <w:rFonts w:ascii="Times New Roman" w:hAnsi="Times New Roman" w:cs="Times New Roman"/>
          <w:sz w:val="24"/>
          <w:szCs w:val="24"/>
        </w:rPr>
        <w:t>id</w:t>
      </w:r>
      <w:r w:rsidR="00F360B2">
        <w:rPr>
          <w:rFonts w:ascii="Times New Roman" w:hAnsi="Times New Roman" w:cs="Times New Roman"/>
          <w:sz w:val="24"/>
          <w:szCs w:val="24"/>
        </w:rPr>
        <w:t xml:space="preserve"> a few pieces in </w:t>
      </w:r>
      <w:r w:rsidR="00BD415F">
        <w:rPr>
          <w:rFonts w:ascii="Times New Roman" w:hAnsi="Times New Roman" w:cs="Times New Roman"/>
          <w:sz w:val="24"/>
          <w:szCs w:val="24"/>
        </w:rPr>
        <w:t>it based on</w:t>
      </w:r>
      <w:r w:rsidR="00F360B2">
        <w:rPr>
          <w:rFonts w:ascii="Times New Roman" w:hAnsi="Times New Roman" w:cs="Times New Roman"/>
          <w:sz w:val="24"/>
          <w:szCs w:val="24"/>
        </w:rPr>
        <w:t xml:space="preserve"> clays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BD415F">
        <w:rPr>
          <w:rFonts w:ascii="Times New Roman" w:hAnsi="Times New Roman" w:cs="Times New Roman"/>
          <w:sz w:val="24"/>
          <w:szCs w:val="24"/>
        </w:rPr>
        <w:t>ore need to be found to form a better view.</w:t>
      </w:r>
      <w:r w:rsidR="00F360B2">
        <w:rPr>
          <w:rFonts w:ascii="Times New Roman" w:hAnsi="Times New Roman" w:cs="Times New Roman"/>
          <w:sz w:val="24"/>
          <w:szCs w:val="24"/>
        </w:rPr>
        <w:t xml:space="preserve"> It is also curious that</w:t>
      </w:r>
      <w:r w:rsidR="00BD415F">
        <w:rPr>
          <w:rFonts w:ascii="Times New Roman" w:hAnsi="Times New Roman" w:cs="Times New Roman"/>
          <w:sz w:val="24"/>
          <w:szCs w:val="24"/>
        </w:rPr>
        <w:t xml:space="preserve"> ‘Lilas blanc’</w:t>
      </w:r>
      <w:r w:rsidR="00F360B2">
        <w:rPr>
          <w:rFonts w:ascii="Times New Roman" w:hAnsi="Times New Roman" w:cs="Times New Roman"/>
          <w:sz w:val="24"/>
          <w:szCs w:val="24"/>
        </w:rPr>
        <w:t xml:space="preserve"> seems to have remained with her, not</w:t>
      </w:r>
      <w:r w:rsidR="00BD415F">
        <w:rPr>
          <w:rFonts w:ascii="Times New Roman" w:hAnsi="Times New Roman" w:cs="Times New Roman"/>
          <w:sz w:val="24"/>
          <w:szCs w:val="24"/>
        </w:rPr>
        <w:t xml:space="preserve"> </w:t>
      </w:r>
      <w:r w:rsidR="00F360B2">
        <w:rPr>
          <w:rFonts w:ascii="Times New Roman" w:hAnsi="Times New Roman" w:cs="Times New Roman"/>
          <w:sz w:val="24"/>
          <w:szCs w:val="24"/>
        </w:rPr>
        <w:t>its sitter</w:t>
      </w:r>
      <w:r w:rsidR="00BD415F">
        <w:rPr>
          <w:rFonts w:ascii="Times New Roman" w:hAnsi="Times New Roman" w:cs="Times New Roman"/>
          <w:sz w:val="24"/>
          <w:szCs w:val="24"/>
        </w:rPr>
        <w:t>,</w:t>
      </w:r>
      <w:r w:rsidR="00F360B2">
        <w:rPr>
          <w:rFonts w:ascii="Times New Roman" w:hAnsi="Times New Roman" w:cs="Times New Roman"/>
          <w:sz w:val="24"/>
          <w:szCs w:val="24"/>
        </w:rPr>
        <w:t xml:space="preserve"> since it is</w:t>
      </w:r>
      <w:r w:rsidR="00971205">
        <w:rPr>
          <w:rFonts w:ascii="Times New Roman" w:hAnsi="Times New Roman" w:cs="Times New Roman"/>
          <w:sz w:val="24"/>
          <w:szCs w:val="24"/>
        </w:rPr>
        <w:t xml:space="preserve"> </w:t>
      </w:r>
      <w:r w:rsidR="00F360B2">
        <w:rPr>
          <w:rFonts w:ascii="Times New Roman" w:hAnsi="Times New Roman" w:cs="Times New Roman"/>
          <w:sz w:val="24"/>
          <w:szCs w:val="24"/>
        </w:rPr>
        <w:t xml:space="preserve">in the </w:t>
      </w:r>
      <w:r w:rsidR="00BD415F">
        <w:rPr>
          <w:rFonts w:ascii="Times New Roman" w:hAnsi="Times New Roman" w:cs="Times New Roman"/>
          <w:sz w:val="24"/>
          <w:szCs w:val="24"/>
        </w:rPr>
        <w:t xml:space="preserve">Russell-Cotes collection as </w:t>
      </w:r>
      <w:r w:rsidR="00E75B66">
        <w:rPr>
          <w:rFonts w:ascii="Times New Roman" w:hAnsi="Times New Roman" w:cs="Times New Roman"/>
          <w:sz w:val="24"/>
          <w:szCs w:val="24"/>
        </w:rPr>
        <w:t>an unreclaimed loan deposited</w:t>
      </w:r>
      <w:r w:rsidR="00440F03">
        <w:rPr>
          <w:rFonts w:ascii="Times New Roman" w:hAnsi="Times New Roman" w:cs="Times New Roman"/>
          <w:sz w:val="24"/>
          <w:szCs w:val="24"/>
        </w:rPr>
        <w:t xml:space="preserve"> in 1928</w:t>
      </w:r>
      <w:r w:rsidR="00E75B66">
        <w:rPr>
          <w:rFonts w:ascii="Times New Roman" w:hAnsi="Times New Roman" w:cs="Times New Roman"/>
          <w:sz w:val="24"/>
          <w:szCs w:val="24"/>
        </w:rPr>
        <w:t xml:space="preserve"> by a </w:t>
      </w:r>
      <w:r w:rsidR="00015B62">
        <w:rPr>
          <w:rFonts w:ascii="Times New Roman" w:hAnsi="Times New Roman" w:cs="Times New Roman"/>
          <w:sz w:val="24"/>
          <w:szCs w:val="24"/>
        </w:rPr>
        <w:t>Miss Lautour</w:t>
      </w:r>
      <w:r w:rsidR="00E4010C">
        <w:rPr>
          <w:rFonts w:ascii="Times New Roman" w:hAnsi="Times New Roman" w:cs="Times New Roman"/>
          <w:sz w:val="24"/>
          <w:szCs w:val="24"/>
        </w:rPr>
        <w:t xml:space="preserve"> (</w:t>
      </w:r>
      <w:r w:rsidR="00015B62">
        <w:rPr>
          <w:rFonts w:ascii="Times New Roman" w:hAnsi="Times New Roman" w:cs="Times New Roman"/>
          <w:sz w:val="24"/>
          <w:szCs w:val="24"/>
        </w:rPr>
        <w:t>certainly a</w:t>
      </w:r>
      <w:r w:rsidR="005B5111">
        <w:rPr>
          <w:rFonts w:ascii="Times New Roman" w:hAnsi="Times New Roman" w:cs="Times New Roman"/>
          <w:sz w:val="24"/>
          <w:szCs w:val="24"/>
        </w:rPr>
        <w:t xml:space="preserve"> so far unidentified</w:t>
      </w:r>
      <w:r w:rsidR="00015B62">
        <w:rPr>
          <w:rFonts w:ascii="Times New Roman" w:hAnsi="Times New Roman" w:cs="Times New Roman"/>
          <w:sz w:val="24"/>
          <w:szCs w:val="24"/>
        </w:rPr>
        <w:t xml:space="preserve"> relative</w:t>
      </w:r>
      <w:r w:rsidR="00E4010C">
        <w:rPr>
          <w:rFonts w:ascii="Times New Roman" w:hAnsi="Times New Roman" w:cs="Times New Roman"/>
          <w:sz w:val="24"/>
          <w:szCs w:val="24"/>
        </w:rPr>
        <w:t>)</w:t>
      </w:r>
      <w:r w:rsidR="005B5111">
        <w:rPr>
          <w:rFonts w:ascii="Times New Roman" w:hAnsi="Times New Roman" w:cs="Times New Roman"/>
          <w:sz w:val="24"/>
          <w:szCs w:val="24"/>
        </w:rPr>
        <w:t>.</w:t>
      </w:r>
      <w:r w:rsidR="00247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E7225" w14:textId="6DBF0088" w:rsidR="00C226F5" w:rsidRDefault="00A1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30EE">
        <w:rPr>
          <w:rFonts w:ascii="Times New Roman" w:hAnsi="Times New Roman" w:cs="Times New Roman"/>
          <w:i/>
          <w:iCs/>
          <w:sz w:val="24"/>
          <w:szCs w:val="24"/>
        </w:rPr>
        <w:t>Reading Mercury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C9">
        <w:rPr>
          <w:rFonts w:ascii="Times New Roman" w:hAnsi="Times New Roman" w:cs="Times New Roman"/>
          <w:sz w:val="24"/>
          <w:szCs w:val="24"/>
        </w:rPr>
        <w:t xml:space="preserve">and </w:t>
      </w:r>
      <w:r w:rsidR="00535FB3" w:rsidRPr="00535FB3">
        <w:rPr>
          <w:rFonts w:ascii="Times New Roman" w:hAnsi="Times New Roman" w:cs="Times New Roman"/>
          <w:i/>
          <w:iCs/>
          <w:sz w:val="24"/>
          <w:szCs w:val="24"/>
        </w:rPr>
        <w:t>The Tablet</w:t>
      </w:r>
      <w:r w:rsidR="0053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25 April 1903 reported the death </w:t>
      </w:r>
      <w:r w:rsidR="00E57D77">
        <w:rPr>
          <w:rFonts w:ascii="Times New Roman" w:hAnsi="Times New Roman" w:cs="Times New Roman"/>
          <w:sz w:val="24"/>
          <w:szCs w:val="24"/>
        </w:rPr>
        <w:t xml:space="preserve">on the 14 April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81497">
        <w:rPr>
          <w:rFonts w:ascii="Times New Roman" w:hAnsi="Times New Roman" w:cs="Times New Roman"/>
          <w:sz w:val="24"/>
          <w:szCs w:val="24"/>
        </w:rPr>
        <w:t>Edward De</w:t>
      </w:r>
      <w:r w:rsidR="00D57903">
        <w:rPr>
          <w:rFonts w:ascii="Times New Roman" w:hAnsi="Times New Roman" w:cs="Times New Roman"/>
          <w:sz w:val="24"/>
          <w:szCs w:val="24"/>
        </w:rPr>
        <w:t>venish Walshe</w:t>
      </w:r>
      <w:r w:rsidR="00116DD4">
        <w:rPr>
          <w:rFonts w:ascii="Times New Roman" w:hAnsi="Times New Roman" w:cs="Times New Roman"/>
          <w:sz w:val="24"/>
          <w:szCs w:val="24"/>
        </w:rPr>
        <w:t xml:space="preserve">, </w:t>
      </w:r>
      <w:r w:rsidR="00C630DC">
        <w:rPr>
          <w:rFonts w:ascii="Times New Roman" w:hAnsi="Times New Roman" w:cs="Times New Roman"/>
          <w:sz w:val="24"/>
          <w:szCs w:val="24"/>
        </w:rPr>
        <w:t>aged 78 in his</w:t>
      </w:r>
      <w:r w:rsidR="00D466BC">
        <w:rPr>
          <w:rFonts w:ascii="Times New Roman" w:hAnsi="Times New Roman" w:cs="Times New Roman"/>
          <w:sz w:val="24"/>
          <w:szCs w:val="24"/>
        </w:rPr>
        <w:t xml:space="preserve"> ‘fl</w:t>
      </w:r>
      <w:r w:rsidR="00D5790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’ at</w:t>
      </w:r>
      <w:r w:rsidR="00D57903">
        <w:rPr>
          <w:rFonts w:ascii="Times New Roman" w:hAnsi="Times New Roman" w:cs="Times New Roman"/>
          <w:sz w:val="24"/>
          <w:szCs w:val="24"/>
        </w:rPr>
        <w:t xml:space="preserve"> Nice</w:t>
      </w:r>
      <w:r w:rsidR="00BD415F">
        <w:rPr>
          <w:rFonts w:ascii="Times New Roman" w:hAnsi="Times New Roman" w:cs="Times New Roman"/>
          <w:sz w:val="24"/>
          <w:szCs w:val="24"/>
        </w:rPr>
        <w:t>, suggesting the couple had by</w:t>
      </w:r>
      <w:r w:rsidR="002334B5">
        <w:rPr>
          <w:rFonts w:ascii="Times New Roman" w:hAnsi="Times New Roman" w:cs="Times New Roman"/>
          <w:sz w:val="24"/>
          <w:szCs w:val="24"/>
        </w:rPr>
        <w:t xml:space="preserve"> then left the Boulevard Cabacel.</w:t>
      </w:r>
      <w:r w:rsidR="00581F40">
        <w:rPr>
          <w:rFonts w:ascii="Times New Roman" w:hAnsi="Times New Roman" w:cs="Times New Roman"/>
          <w:sz w:val="24"/>
          <w:szCs w:val="24"/>
        </w:rPr>
        <w:t xml:space="preserve"> </w:t>
      </w:r>
      <w:r w:rsidR="00581F40" w:rsidRPr="00581F40">
        <w:rPr>
          <w:rFonts w:ascii="Times New Roman" w:hAnsi="Times New Roman" w:cs="Times New Roman"/>
          <w:i/>
          <w:iCs/>
          <w:sz w:val="24"/>
          <w:szCs w:val="24"/>
        </w:rPr>
        <w:t>The Tablet</w:t>
      </w:r>
      <w:r w:rsidR="00581F40">
        <w:rPr>
          <w:rFonts w:ascii="Times New Roman" w:hAnsi="Times New Roman" w:cs="Times New Roman"/>
          <w:sz w:val="24"/>
          <w:szCs w:val="24"/>
        </w:rPr>
        <w:t xml:space="preserve"> gives</w:t>
      </w:r>
      <w:r w:rsidR="003C5A2A">
        <w:rPr>
          <w:rFonts w:ascii="Times New Roman" w:hAnsi="Times New Roman" w:cs="Times New Roman"/>
          <w:sz w:val="24"/>
          <w:szCs w:val="24"/>
        </w:rPr>
        <w:t xml:space="preserve"> his</w:t>
      </w:r>
      <w:r w:rsidR="00BC2292">
        <w:rPr>
          <w:rFonts w:ascii="Times New Roman" w:hAnsi="Times New Roman" w:cs="Times New Roman"/>
          <w:sz w:val="24"/>
          <w:szCs w:val="24"/>
        </w:rPr>
        <w:t xml:space="preserve"> English</w:t>
      </w:r>
      <w:r w:rsidR="003C5A2A">
        <w:rPr>
          <w:rFonts w:ascii="Times New Roman" w:hAnsi="Times New Roman" w:cs="Times New Roman"/>
          <w:sz w:val="24"/>
          <w:szCs w:val="24"/>
        </w:rPr>
        <w:t xml:space="preserve"> home a</w:t>
      </w:r>
      <w:r w:rsidR="00D9183C">
        <w:rPr>
          <w:rFonts w:ascii="Times New Roman" w:hAnsi="Times New Roman" w:cs="Times New Roman"/>
          <w:sz w:val="24"/>
          <w:szCs w:val="24"/>
        </w:rPr>
        <w:t>s</w:t>
      </w:r>
      <w:r w:rsidR="003C5A2A">
        <w:rPr>
          <w:rFonts w:ascii="Times New Roman" w:hAnsi="Times New Roman" w:cs="Times New Roman"/>
          <w:sz w:val="24"/>
          <w:szCs w:val="24"/>
        </w:rPr>
        <w:t xml:space="preserve"> ‘La Tour</w:t>
      </w:r>
      <w:r w:rsidR="00FD3ECE">
        <w:rPr>
          <w:rFonts w:ascii="Times New Roman" w:hAnsi="Times New Roman" w:cs="Times New Roman"/>
          <w:sz w:val="24"/>
          <w:szCs w:val="24"/>
        </w:rPr>
        <w:t>’, South Ascot</w:t>
      </w:r>
      <w:r w:rsidR="00581F40">
        <w:rPr>
          <w:rFonts w:ascii="Times New Roman" w:hAnsi="Times New Roman" w:cs="Times New Roman"/>
          <w:sz w:val="24"/>
          <w:szCs w:val="24"/>
        </w:rPr>
        <w:t>, where h</w:t>
      </w:r>
      <w:r w:rsidR="00FD3ECE">
        <w:rPr>
          <w:rFonts w:ascii="Times New Roman" w:hAnsi="Times New Roman" w:cs="Times New Roman"/>
          <w:sz w:val="24"/>
          <w:szCs w:val="24"/>
        </w:rPr>
        <w:t>is body was returned to lie in St Francis</w:t>
      </w:r>
      <w:r w:rsidR="00537E0A">
        <w:rPr>
          <w:rFonts w:ascii="Times New Roman" w:hAnsi="Times New Roman" w:cs="Times New Roman"/>
          <w:sz w:val="24"/>
          <w:szCs w:val="24"/>
        </w:rPr>
        <w:t xml:space="preserve"> before his funeral there</w:t>
      </w:r>
      <w:r w:rsidR="00AF4424">
        <w:rPr>
          <w:rFonts w:ascii="Times New Roman" w:hAnsi="Times New Roman" w:cs="Times New Roman"/>
          <w:sz w:val="24"/>
          <w:szCs w:val="24"/>
        </w:rPr>
        <w:t xml:space="preserve"> on 23 May</w:t>
      </w:r>
      <w:r w:rsidR="006314D3">
        <w:rPr>
          <w:rFonts w:ascii="Times New Roman" w:hAnsi="Times New Roman" w:cs="Times New Roman"/>
          <w:sz w:val="24"/>
          <w:szCs w:val="24"/>
        </w:rPr>
        <w:t xml:space="preserve">. </w:t>
      </w:r>
      <w:r w:rsidR="00BD415F">
        <w:rPr>
          <w:rFonts w:ascii="Times New Roman" w:hAnsi="Times New Roman" w:cs="Times New Roman"/>
          <w:sz w:val="24"/>
          <w:szCs w:val="24"/>
        </w:rPr>
        <w:t>G</w:t>
      </w:r>
      <w:r w:rsidR="006314D3">
        <w:rPr>
          <w:rFonts w:ascii="Times New Roman" w:hAnsi="Times New Roman" w:cs="Times New Roman"/>
          <w:sz w:val="24"/>
          <w:szCs w:val="24"/>
        </w:rPr>
        <w:t xml:space="preserve">ertrude, </w:t>
      </w:r>
      <w:r w:rsidR="00C67DED">
        <w:rPr>
          <w:rFonts w:ascii="Times New Roman" w:hAnsi="Times New Roman" w:cs="Times New Roman"/>
          <w:sz w:val="24"/>
          <w:szCs w:val="24"/>
        </w:rPr>
        <w:t>died at Marseilles on</w:t>
      </w:r>
      <w:r w:rsidR="00057150">
        <w:rPr>
          <w:rFonts w:ascii="Times New Roman" w:hAnsi="Times New Roman" w:cs="Times New Roman"/>
          <w:sz w:val="24"/>
          <w:szCs w:val="24"/>
        </w:rPr>
        <w:t xml:space="preserve"> 11 October 1907</w:t>
      </w:r>
      <w:r w:rsidR="00247145">
        <w:rPr>
          <w:rFonts w:ascii="Times New Roman" w:hAnsi="Times New Roman" w:cs="Times New Roman"/>
          <w:sz w:val="24"/>
          <w:szCs w:val="24"/>
        </w:rPr>
        <w:t>, when</w:t>
      </w:r>
      <w:r w:rsidR="000D34D2" w:rsidRPr="000D34D2">
        <w:rPr>
          <w:rFonts w:ascii="Times New Roman" w:hAnsi="Times New Roman" w:cs="Times New Roman"/>
          <w:sz w:val="24"/>
          <w:szCs w:val="24"/>
        </w:rPr>
        <w:t xml:space="preserve"> </w:t>
      </w:r>
      <w:r w:rsidR="000D34D2">
        <w:rPr>
          <w:rFonts w:ascii="Times New Roman" w:hAnsi="Times New Roman" w:cs="Times New Roman"/>
          <w:sz w:val="24"/>
          <w:szCs w:val="24"/>
        </w:rPr>
        <w:t xml:space="preserve">her address was given as ‘Ballencrieff’, South Ascot, but </w:t>
      </w:r>
      <w:r w:rsidR="001C5C1E">
        <w:rPr>
          <w:rFonts w:ascii="Times New Roman" w:hAnsi="Times New Roman" w:cs="Times New Roman"/>
          <w:sz w:val="24"/>
          <w:szCs w:val="24"/>
        </w:rPr>
        <w:t xml:space="preserve">exactly </w:t>
      </w:r>
      <w:r w:rsidR="00643E02">
        <w:rPr>
          <w:rFonts w:ascii="Times New Roman" w:hAnsi="Times New Roman" w:cs="Times New Roman"/>
          <w:sz w:val="24"/>
          <w:szCs w:val="24"/>
        </w:rPr>
        <w:t>where she and her husband were buried – or if together</w:t>
      </w:r>
      <w:r w:rsidR="001C5C1E">
        <w:rPr>
          <w:rFonts w:ascii="Times New Roman" w:hAnsi="Times New Roman" w:cs="Times New Roman"/>
          <w:sz w:val="24"/>
          <w:szCs w:val="24"/>
        </w:rPr>
        <w:t xml:space="preserve"> in England</w:t>
      </w:r>
      <w:r w:rsidR="00643E02">
        <w:rPr>
          <w:rFonts w:ascii="Times New Roman" w:hAnsi="Times New Roman" w:cs="Times New Roman"/>
          <w:sz w:val="24"/>
          <w:szCs w:val="24"/>
        </w:rPr>
        <w:t xml:space="preserve"> –</w:t>
      </w:r>
      <w:r w:rsidR="000D34D2">
        <w:rPr>
          <w:rFonts w:ascii="Times New Roman" w:hAnsi="Times New Roman" w:cs="Times New Roman"/>
          <w:sz w:val="24"/>
          <w:szCs w:val="24"/>
        </w:rPr>
        <w:t xml:space="preserve"> is not</w:t>
      </w:r>
      <w:r w:rsidR="00311E28">
        <w:rPr>
          <w:rFonts w:ascii="Times New Roman" w:hAnsi="Times New Roman" w:cs="Times New Roman"/>
          <w:sz w:val="24"/>
          <w:szCs w:val="24"/>
        </w:rPr>
        <w:t xml:space="preserve"> yet known</w:t>
      </w:r>
      <w:r w:rsidR="00643E02">
        <w:rPr>
          <w:rFonts w:ascii="Times New Roman" w:hAnsi="Times New Roman" w:cs="Times New Roman"/>
          <w:sz w:val="24"/>
          <w:szCs w:val="24"/>
        </w:rPr>
        <w:t>.</w:t>
      </w:r>
      <w:r w:rsidR="00311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664DB" w14:textId="099E3CC7" w:rsidR="00D81497" w:rsidRDefault="00C226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48B3">
        <w:rPr>
          <w:rFonts w:ascii="Times New Roman" w:hAnsi="Times New Roman" w:cs="Times New Roman"/>
          <w:i/>
          <w:iCs/>
          <w:sz w:val="24"/>
          <w:szCs w:val="24"/>
        </w:rPr>
        <w:t>Summarised from Art UK discussion</w:t>
      </w:r>
      <w:r w:rsidR="00581F40">
        <w:rPr>
          <w:rFonts w:ascii="Times New Roman" w:hAnsi="Times New Roman" w:cs="Times New Roman"/>
          <w:i/>
          <w:iCs/>
          <w:sz w:val="24"/>
          <w:szCs w:val="24"/>
        </w:rPr>
        <w:t>s (1)</w:t>
      </w:r>
      <w:r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on the </w:t>
      </w:r>
      <w:r w:rsidR="00410E71" w:rsidRPr="00B048B3">
        <w:rPr>
          <w:rFonts w:ascii="Times New Roman" w:hAnsi="Times New Roman" w:cs="Times New Roman"/>
          <w:i/>
          <w:iCs/>
          <w:sz w:val="24"/>
          <w:szCs w:val="24"/>
        </w:rPr>
        <w:t>identity of the sculptor of the bu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st in the Russell-Cotes Museum, previously read</w:t>
      </w:r>
      <w:r w:rsidR="00B048B3">
        <w:rPr>
          <w:rFonts w:ascii="Times New Roman" w:hAnsi="Times New Roman" w:cs="Times New Roman"/>
          <w:i/>
          <w:iCs/>
          <w:sz w:val="24"/>
          <w:szCs w:val="24"/>
        </w:rPr>
        <w:t xml:space="preserve">, from the signature, 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as by ‘C.E. Devenish</w:t>
      </w:r>
      <w:r w:rsidR="00B048B3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Walshe’</w:t>
      </w:r>
      <w:r w:rsidR="002C2559">
        <w:rPr>
          <w:rFonts w:ascii="Times New Roman" w:hAnsi="Times New Roman" w:cs="Times New Roman"/>
          <w:i/>
          <w:iCs/>
          <w:sz w:val="24"/>
          <w:szCs w:val="24"/>
        </w:rPr>
        <w:t xml:space="preserve"> and misdated 1897</w:t>
      </w:r>
      <w:r w:rsidR="00581F40">
        <w:rPr>
          <w:rFonts w:ascii="Times New Roman" w:hAnsi="Times New Roman" w:cs="Times New Roman"/>
          <w:i/>
          <w:iCs/>
          <w:sz w:val="24"/>
          <w:szCs w:val="24"/>
        </w:rPr>
        <w:t xml:space="preserve"> and (2) in March 2021 on the identity of the bust as of ‘</w:t>
      </w:r>
      <w:r w:rsidR="00CD5F9A">
        <w:rPr>
          <w:rFonts w:ascii="Times New Roman" w:hAnsi="Times New Roman" w:cs="Times New Roman"/>
          <w:i/>
          <w:iCs/>
          <w:sz w:val="24"/>
          <w:szCs w:val="24"/>
        </w:rPr>
        <w:t>Mme l</w:t>
      </w:r>
      <w:r w:rsidR="00581F4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CD5F9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581F40">
        <w:rPr>
          <w:rFonts w:ascii="Times New Roman" w:hAnsi="Times New Roman" w:cs="Times New Roman"/>
          <w:i/>
          <w:iCs/>
          <w:sz w:val="24"/>
          <w:szCs w:val="24"/>
        </w:rPr>
        <w:t>aronne L.</w:t>
      </w:r>
      <w:r w:rsidR="00E622DE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1F40">
        <w:rPr>
          <w:rFonts w:ascii="Times New Roman" w:hAnsi="Times New Roman" w:cs="Times New Roman"/>
          <w:i/>
          <w:iCs/>
          <w:sz w:val="24"/>
          <w:szCs w:val="24"/>
        </w:rPr>
        <w:t xml:space="preserve">de N.’  </w:t>
      </w:r>
    </w:p>
    <w:p w14:paraId="3FA37A20" w14:textId="7D90FFB4" w:rsidR="001F50D9" w:rsidRDefault="001F50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AE93AD" w14:textId="0C5443A6" w:rsidR="001F50D9" w:rsidRPr="001F50D9" w:rsidRDefault="001F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PvdM </w:t>
      </w:r>
      <w:r w:rsidR="0007055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401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81F40">
        <w:rPr>
          <w:rFonts w:ascii="Times New Roman" w:hAnsi="Times New Roman" w:cs="Times New Roman"/>
          <w:sz w:val="24"/>
          <w:szCs w:val="24"/>
        </w:rPr>
        <w:t xml:space="preserve">/ </w:t>
      </w:r>
      <w:r w:rsidR="00247145">
        <w:rPr>
          <w:rFonts w:ascii="Times New Roman" w:hAnsi="Times New Roman" w:cs="Times New Roman"/>
          <w:sz w:val="24"/>
          <w:szCs w:val="24"/>
        </w:rPr>
        <w:t xml:space="preserve">amended </w:t>
      </w:r>
      <w:r w:rsidR="00581F40">
        <w:rPr>
          <w:rFonts w:ascii="Times New Roman" w:hAnsi="Times New Roman" w:cs="Times New Roman"/>
          <w:sz w:val="24"/>
          <w:szCs w:val="24"/>
        </w:rPr>
        <w:t>March 2021</w:t>
      </w:r>
    </w:p>
    <w:sectPr w:rsidR="001F50D9" w:rsidRPr="001F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0"/>
    <w:rsid w:val="0001166C"/>
    <w:rsid w:val="00015B62"/>
    <w:rsid w:val="00041FFC"/>
    <w:rsid w:val="00042EDB"/>
    <w:rsid w:val="00046259"/>
    <w:rsid w:val="00050007"/>
    <w:rsid w:val="00057150"/>
    <w:rsid w:val="00061334"/>
    <w:rsid w:val="0007055A"/>
    <w:rsid w:val="0009299F"/>
    <w:rsid w:val="00092C15"/>
    <w:rsid w:val="000A1A25"/>
    <w:rsid w:val="000B0ADA"/>
    <w:rsid w:val="000B1DDB"/>
    <w:rsid w:val="000C33D0"/>
    <w:rsid w:val="000C74B5"/>
    <w:rsid w:val="000D34D2"/>
    <w:rsid w:val="000D3AF1"/>
    <w:rsid w:val="000D65BB"/>
    <w:rsid w:val="000E0D9C"/>
    <w:rsid w:val="000F2056"/>
    <w:rsid w:val="001066C1"/>
    <w:rsid w:val="00116DD4"/>
    <w:rsid w:val="001222E5"/>
    <w:rsid w:val="00132E86"/>
    <w:rsid w:val="001339F6"/>
    <w:rsid w:val="00147B73"/>
    <w:rsid w:val="00152A0E"/>
    <w:rsid w:val="00155FBD"/>
    <w:rsid w:val="00160288"/>
    <w:rsid w:val="0016534E"/>
    <w:rsid w:val="001854A1"/>
    <w:rsid w:val="001951E9"/>
    <w:rsid w:val="001A0352"/>
    <w:rsid w:val="001A4445"/>
    <w:rsid w:val="001B3856"/>
    <w:rsid w:val="001B6201"/>
    <w:rsid w:val="001C5C1E"/>
    <w:rsid w:val="001C7717"/>
    <w:rsid w:val="001D0C40"/>
    <w:rsid w:val="001E7E33"/>
    <w:rsid w:val="001F42AF"/>
    <w:rsid w:val="001F50D9"/>
    <w:rsid w:val="002065CB"/>
    <w:rsid w:val="002334B5"/>
    <w:rsid w:val="002352AB"/>
    <w:rsid w:val="00235CF6"/>
    <w:rsid w:val="00242700"/>
    <w:rsid w:val="00247145"/>
    <w:rsid w:val="0024756B"/>
    <w:rsid w:val="00267D94"/>
    <w:rsid w:val="00294CC5"/>
    <w:rsid w:val="002A4860"/>
    <w:rsid w:val="002A72B1"/>
    <w:rsid w:val="002C2559"/>
    <w:rsid w:val="002D62F6"/>
    <w:rsid w:val="002D6DC0"/>
    <w:rsid w:val="00302BA5"/>
    <w:rsid w:val="0030334F"/>
    <w:rsid w:val="00311E28"/>
    <w:rsid w:val="00313996"/>
    <w:rsid w:val="003263FC"/>
    <w:rsid w:val="00327823"/>
    <w:rsid w:val="0034278B"/>
    <w:rsid w:val="00346800"/>
    <w:rsid w:val="0035191A"/>
    <w:rsid w:val="00381D68"/>
    <w:rsid w:val="003B3EBC"/>
    <w:rsid w:val="003C2D83"/>
    <w:rsid w:val="003C4970"/>
    <w:rsid w:val="003C5A2A"/>
    <w:rsid w:val="003D28C7"/>
    <w:rsid w:val="003D3E70"/>
    <w:rsid w:val="003E0766"/>
    <w:rsid w:val="003E3964"/>
    <w:rsid w:val="003F2607"/>
    <w:rsid w:val="003F30C0"/>
    <w:rsid w:val="00407393"/>
    <w:rsid w:val="00410E71"/>
    <w:rsid w:val="00416475"/>
    <w:rsid w:val="00431AF3"/>
    <w:rsid w:val="00433C4A"/>
    <w:rsid w:val="00434761"/>
    <w:rsid w:val="00440F03"/>
    <w:rsid w:val="00446A58"/>
    <w:rsid w:val="00446DA9"/>
    <w:rsid w:val="00450965"/>
    <w:rsid w:val="00457A63"/>
    <w:rsid w:val="00461479"/>
    <w:rsid w:val="004707AD"/>
    <w:rsid w:val="004729AF"/>
    <w:rsid w:val="0048460B"/>
    <w:rsid w:val="00485FE8"/>
    <w:rsid w:val="004861A1"/>
    <w:rsid w:val="004B29F5"/>
    <w:rsid w:val="004B50DE"/>
    <w:rsid w:val="004B53ED"/>
    <w:rsid w:val="004B6C99"/>
    <w:rsid w:val="004C697A"/>
    <w:rsid w:val="004E7B22"/>
    <w:rsid w:val="0052554A"/>
    <w:rsid w:val="00527874"/>
    <w:rsid w:val="00533606"/>
    <w:rsid w:val="00533BB4"/>
    <w:rsid w:val="00535FB3"/>
    <w:rsid w:val="00537E0A"/>
    <w:rsid w:val="0055070B"/>
    <w:rsid w:val="005705F4"/>
    <w:rsid w:val="00581F40"/>
    <w:rsid w:val="005B5111"/>
    <w:rsid w:val="005C14EF"/>
    <w:rsid w:val="005C21BB"/>
    <w:rsid w:val="005C7D69"/>
    <w:rsid w:val="005D0299"/>
    <w:rsid w:val="006115D2"/>
    <w:rsid w:val="0061280A"/>
    <w:rsid w:val="00622D81"/>
    <w:rsid w:val="006314D3"/>
    <w:rsid w:val="00640126"/>
    <w:rsid w:val="00641B63"/>
    <w:rsid w:val="00643E02"/>
    <w:rsid w:val="00656EAF"/>
    <w:rsid w:val="00667952"/>
    <w:rsid w:val="00670BE0"/>
    <w:rsid w:val="006771AF"/>
    <w:rsid w:val="006912D5"/>
    <w:rsid w:val="0069546E"/>
    <w:rsid w:val="00697B8C"/>
    <w:rsid w:val="006B728A"/>
    <w:rsid w:val="006C344F"/>
    <w:rsid w:val="006D33C4"/>
    <w:rsid w:val="006D354A"/>
    <w:rsid w:val="006E1AB5"/>
    <w:rsid w:val="006E72BB"/>
    <w:rsid w:val="006F2C72"/>
    <w:rsid w:val="006F5792"/>
    <w:rsid w:val="00706404"/>
    <w:rsid w:val="00711265"/>
    <w:rsid w:val="0071342D"/>
    <w:rsid w:val="007168D5"/>
    <w:rsid w:val="00717421"/>
    <w:rsid w:val="0073759A"/>
    <w:rsid w:val="0074376C"/>
    <w:rsid w:val="00753F27"/>
    <w:rsid w:val="00760CC0"/>
    <w:rsid w:val="00776F08"/>
    <w:rsid w:val="007816E4"/>
    <w:rsid w:val="007922E6"/>
    <w:rsid w:val="007B1E7C"/>
    <w:rsid w:val="007B40A0"/>
    <w:rsid w:val="007C6BFE"/>
    <w:rsid w:val="007C791E"/>
    <w:rsid w:val="007E46CB"/>
    <w:rsid w:val="007E47AE"/>
    <w:rsid w:val="007E7E66"/>
    <w:rsid w:val="007F7DC9"/>
    <w:rsid w:val="0080094F"/>
    <w:rsid w:val="00806239"/>
    <w:rsid w:val="00820855"/>
    <w:rsid w:val="0082412E"/>
    <w:rsid w:val="0083704D"/>
    <w:rsid w:val="00844C2D"/>
    <w:rsid w:val="008703CD"/>
    <w:rsid w:val="00873035"/>
    <w:rsid w:val="00874E3A"/>
    <w:rsid w:val="0087743A"/>
    <w:rsid w:val="00883E3E"/>
    <w:rsid w:val="008A1387"/>
    <w:rsid w:val="008A4F00"/>
    <w:rsid w:val="008B4850"/>
    <w:rsid w:val="008C190F"/>
    <w:rsid w:val="0090742C"/>
    <w:rsid w:val="00911BCA"/>
    <w:rsid w:val="009167CC"/>
    <w:rsid w:val="00917A96"/>
    <w:rsid w:val="009215AD"/>
    <w:rsid w:val="00924F12"/>
    <w:rsid w:val="00925F04"/>
    <w:rsid w:val="00950966"/>
    <w:rsid w:val="00971205"/>
    <w:rsid w:val="00975915"/>
    <w:rsid w:val="009812AC"/>
    <w:rsid w:val="0099628D"/>
    <w:rsid w:val="009B7A8D"/>
    <w:rsid w:val="009E6ECD"/>
    <w:rsid w:val="009F07BC"/>
    <w:rsid w:val="009F1D63"/>
    <w:rsid w:val="009F3B2A"/>
    <w:rsid w:val="00A11AB2"/>
    <w:rsid w:val="00A130EE"/>
    <w:rsid w:val="00A23506"/>
    <w:rsid w:val="00A24D10"/>
    <w:rsid w:val="00A33E22"/>
    <w:rsid w:val="00A377B3"/>
    <w:rsid w:val="00A379C6"/>
    <w:rsid w:val="00A408A8"/>
    <w:rsid w:val="00A43966"/>
    <w:rsid w:val="00A64F80"/>
    <w:rsid w:val="00A708DA"/>
    <w:rsid w:val="00A717A4"/>
    <w:rsid w:val="00A75C83"/>
    <w:rsid w:val="00A8281E"/>
    <w:rsid w:val="00AA6294"/>
    <w:rsid w:val="00AB2965"/>
    <w:rsid w:val="00AE7A1A"/>
    <w:rsid w:val="00AF18D0"/>
    <w:rsid w:val="00AF2762"/>
    <w:rsid w:val="00AF4304"/>
    <w:rsid w:val="00AF4424"/>
    <w:rsid w:val="00AF5BE9"/>
    <w:rsid w:val="00B048B3"/>
    <w:rsid w:val="00B058B5"/>
    <w:rsid w:val="00B11FAE"/>
    <w:rsid w:val="00B20432"/>
    <w:rsid w:val="00B20C69"/>
    <w:rsid w:val="00B42F02"/>
    <w:rsid w:val="00B47C54"/>
    <w:rsid w:val="00B5391A"/>
    <w:rsid w:val="00B84A42"/>
    <w:rsid w:val="00BA58D1"/>
    <w:rsid w:val="00BC059B"/>
    <w:rsid w:val="00BC2292"/>
    <w:rsid w:val="00BD415F"/>
    <w:rsid w:val="00C06EA5"/>
    <w:rsid w:val="00C135A4"/>
    <w:rsid w:val="00C14587"/>
    <w:rsid w:val="00C17131"/>
    <w:rsid w:val="00C226F5"/>
    <w:rsid w:val="00C22930"/>
    <w:rsid w:val="00C22E17"/>
    <w:rsid w:val="00C24448"/>
    <w:rsid w:val="00C245CA"/>
    <w:rsid w:val="00C41C2C"/>
    <w:rsid w:val="00C44C8E"/>
    <w:rsid w:val="00C50FC2"/>
    <w:rsid w:val="00C60A25"/>
    <w:rsid w:val="00C630DC"/>
    <w:rsid w:val="00C67DED"/>
    <w:rsid w:val="00C67EC8"/>
    <w:rsid w:val="00C77FE6"/>
    <w:rsid w:val="00C8374E"/>
    <w:rsid w:val="00C871BF"/>
    <w:rsid w:val="00C95E66"/>
    <w:rsid w:val="00CA1E48"/>
    <w:rsid w:val="00CA6C69"/>
    <w:rsid w:val="00CB0B2F"/>
    <w:rsid w:val="00CB2045"/>
    <w:rsid w:val="00CB2D42"/>
    <w:rsid w:val="00CB37FC"/>
    <w:rsid w:val="00CB604E"/>
    <w:rsid w:val="00CB637C"/>
    <w:rsid w:val="00CD3041"/>
    <w:rsid w:val="00CD5F9A"/>
    <w:rsid w:val="00CE5B74"/>
    <w:rsid w:val="00CE790C"/>
    <w:rsid w:val="00CF6EFA"/>
    <w:rsid w:val="00CF73B7"/>
    <w:rsid w:val="00D0628D"/>
    <w:rsid w:val="00D17AB8"/>
    <w:rsid w:val="00D30B48"/>
    <w:rsid w:val="00D40554"/>
    <w:rsid w:val="00D44A8E"/>
    <w:rsid w:val="00D466BC"/>
    <w:rsid w:val="00D471F7"/>
    <w:rsid w:val="00D54674"/>
    <w:rsid w:val="00D57903"/>
    <w:rsid w:val="00D659BE"/>
    <w:rsid w:val="00D74F35"/>
    <w:rsid w:val="00D76EAE"/>
    <w:rsid w:val="00D7783B"/>
    <w:rsid w:val="00D80384"/>
    <w:rsid w:val="00D81497"/>
    <w:rsid w:val="00D9183C"/>
    <w:rsid w:val="00DA29F6"/>
    <w:rsid w:val="00DA2A3E"/>
    <w:rsid w:val="00DC1680"/>
    <w:rsid w:val="00DC2539"/>
    <w:rsid w:val="00DD3C44"/>
    <w:rsid w:val="00DD77AE"/>
    <w:rsid w:val="00DE6717"/>
    <w:rsid w:val="00DE6B64"/>
    <w:rsid w:val="00E01F7C"/>
    <w:rsid w:val="00E024BA"/>
    <w:rsid w:val="00E02F02"/>
    <w:rsid w:val="00E152E2"/>
    <w:rsid w:val="00E3472D"/>
    <w:rsid w:val="00E36A09"/>
    <w:rsid w:val="00E37BBC"/>
    <w:rsid w:val="00E4010C"/>
    <w:rsid w:val="00E552E6"/>
    <w:rsid w:val="00E57D77"/>
    <w:rsid w:val="00E622DE"/>
    <w:rsid w:val="00E64718"/>
    <w:rsid w:val="00E75B66"/>
    <w:rsid w:val="00E76B91"/>
    <w:rsid w:val="00E96ABD"/>
    <w:rsid w:val="00EA3E2F"/>
    <w:rsid w:val="00EC52CD"/>
    <w:rsid w:val="00EC5E90"/>
    <w:rsid w:val="00ED5E9B"/>
    <w:rsid w:val="00EE02AC"/>
    <w:rsid w:val="00EE4500"/>
    <w:rsid w:val="00EE5326"/>
    <w:rsid w:val="00F00417"/>
    <w:rsid w:val="00F070C8"/>
    <w:rsid w:val="00F117F5"/>
    <w:rsid w:val="00F1315C"/>
    <w:rsid w:val="00F1522F"/>
    <w:rsid w:val="00F360B2"/>
    <w:rsid w:val="00F37551"/>
    <w:rsid w:val="00F43AA2"/>
    <w:rsid w:val="00F4554B"/>
    <w:rsid w:val="00F51334"/>
    <w:rsid w:val="00F635B8"/>
    <w:rsid w:val="00F82A53"/>
    <w:rsid w:val="00F83682"/>
    <w:rsid w:val="00F86D76"/>
    <w:rsid w:val="00F92765"/>
    <w:rsid w:val="00F93C22"/>
    <w:rsid w:val="00FA6BE2"/>
    <w:rsid w:val="00FC05FE"/>
    <w:rsid w:val="00FC0812"/>
    <w:rsid w:val="00FD0B3F"/>
    <w:rsid w:val="00FD3ECE"/>
    <w:rsid w:val="00FD4496"/>
    <w:rsid w:val="00FE29A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0664"/>
  <w15:chartTrackingRefBased/>
  <w15:docId w15:val="{F198E6EE-8E0B-4CE5-879D-2EA6FC4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297</cp:revision>
  <dcterms:created xsi:type="dcterms:W3CDTF">2020-10-14T09:40:00Z</dcterms:created>
  <dcterms:modified xsi:type="dcterms:W3CDTF">2021-03-14T13:17:00Z</dcterms:modified>
</cp:coreProperties>
</file>